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18227de104e82" w:history="1">
              <w:r>
                <w:rPr>
                  <w:rStyle w:val="Hyperlink"/>
                </w:rPr>
                <w:t>2025-2031年北京商业地产发展现状与趋势预测报告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18227de104e82" w:history="1">
              <w:r>
                <w:rPr>
                  <w:rStyle w:val="Hyperlink"/>
                </w:rPr>
                <w:t>2025-2031年北京商业地产发展现状与趋势预测报告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18227de104e82" w:history="1">
                <w:r>
                  <w:rPr>
                    <w:rStyle w:val="Hyperlink"/>
                  </w:rPr>
                  <w:t>https://www.20087.com/8/51/BeiJingShangYeDiChanHangYeQuShi.html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商业地产市场作为中国经济中心的重要组成部分，一直保持着高度活跃的状态。近年来，随着城市化进程的加速和消费升级，北京的商业项目向多元化、体验化方向发展，购物中心、商务办公、酒店及娱乐设施等业态相互融合，形成了丰富的商业生态系统。</w:t>
      </w:r>
      <w:r>
        <w:rPr>
          <w:rFonts w:hint="eastAsia"/>
        </w:rPr>
        <w:br/>
      </w:r>
      <w:r>
        <w:rPr>
          <w:rFonts w:hint="eastAsia"/>
        </w:rPr>
        <w:t>　　北京商业地产的未来将更加注重智慧化和可持续性。通过物联网、大数据和人工智能技术，提升商业空间的运营管理效率和消费者体验。同时，绿色建筑和可持续设计理念将成为商业地产项目规划和设计的重要考量，以响应环保政策和市场趋势。</w:t>
      </w:r>
      <w:r>
        <w:rPr>
          <w:rFonts w:hint="eastAsia"/>
        </w:rPr>
        <w:br/>
      </w:r>
      <w:r>
        <w:rPr>
          <w:rFonts w:hint="eastAsia"/>
        </w:rPr>
        <w:t>　　《</w:t>
      </w:r>
      <w:hyperlink r:id="R7e118227de104e82" w:history="1">
        <w:r>
          <w:rPr>
            <w:rStyle w:val="Hyperlink"/>
          </w:rPr>
          <w:t>2025-2031年北京商业地产发展现状与趋势预测报告</w:t>
        </w:r>
      </w:hyperlink>
      <w:r>
        <w:rPr>
          <w:rFonts w:hint="eastAsia"/>
        </w:rPr>
        <w:t>》从产业链视角出发，系统分析了北京商业地产行业的市场现状与需求动态，详细解读了北京商业地产市场规模、价格波动及上下游影响因素。报告深入剖析了北京商业地产细分领域的发展特点，基于权威数据对市场前景及未来趋势进行了科学预测，同时揭示了北京商业地产重点企业的竞争格局与市场集中度变化。报告客观翔实地指出了北京商业地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2020-2025年北京房地产业发展状况</w:t>
      </w:r>
      <w:r>
        <w:rPr>
          <w:rFonts w:hint="eastAsia"/>
        </w:rPr>
        <w:br/>
      </w:r>
      <w:r>
        <w:rPr>
          <w:rFonts w:hint="eastAsia"/>
        </w:rPr>
        <w:t>　　第一节 2020-2025年北京房地产业发展综述</w:t>
      </w:r>
      <w:r>
        <w:rPr>
          <w:rFonts w:hint="eastAsia"/>
        </w:rPr>
        <w:br/>
      </w:r>
      <w:r>
        <w:rPr>
          <w:rFonts w:hint="eastAsia"/>
        </w:rPr>
        <w:t>　　　　一、2025年北京房地产市场回顾</w:t>
      </w:r>
      <w:r>
        <w:rPr>
          <w:rFonts w:hint="eastAsia"/>
        </w:rPr>
        <w:br/>
      </w:r>
      <w:r>
        <w:rPr>
          <w:rFonts w:hint="eastAsia"/>
        </w:rPr>
        <w:t>　　　　二、2025年北京房地产运行情况</w:t>
      </w:r>
      <w:r>
        <w:rPr>
          <w:rFonts w:hint="eastAsia"/>
        </w:rPr>
        <w:br/>
      </w:r>
      <w:r>
        <w:rPr>
          <w:rFonts w:hint="eastAsia"/>
        </w:rPr>
        <w:t>　　　　三、2025年北京市房地产市场运行情况</w:t>
      </w:r>
      <w:r>
        <w:rPr>
          <w:rFonts w:hint="eastAsia"/>
        </w:rPr>
        <w:br/>
      </w:r>
      <w:r>
        <w:rPr>
          <w:rFonts w:hint="eastAsia"/>
        </w:rPr>
        <w:t>　　第二节 2020-2025年北京房地产市场价格分析</w:t>
      </w:r>
      <w:r>
        <w:rPr>
          <w:rFonts w:hint="eastAsia"/>
        </w:rPr>
        <w:br/>
      </w:r>
      <w:r>
        <w:rPr>
          <w:rFonts w:hint="eastAsia"/>
        </w:rPr>
        <w:t>　　　　一、2024-2025年价格情况分析</w:t>
      </w:r>
      <w:r>
        <w:rPr>
          <w:rFonts w:hint="eastAsia"/>
        </w:rPr>
        <w:br/>
      </w:r>
      <w:r>
        <w:rPr>
          <w:rFonts w:hint="eastAsia"/>
        </w:rPr>
        <w:t>　　　　二、2025年北京房价走势</w:t>
      </w:r>
      <w:r>
        <w:rPr>
          <w:rFonts w:hint="eastAsia"/>
        </w:rPr>
        <w:br/>
      </w:r>
      <w:r>
        <w:rPr>
          <w:rFonts w:hint="eastAsia"/>
        </w:rPr>
        <w:t>　　第三节 2025年北京房地产市场预测</w:t>
      </w:r>
      <w:r>
        <w:rPr>
          <w:rFonts w:hint="eastAsia"/>
        </w:rPr>
        <w:br/>
      </w:r>
      <w:r>
        <w:rPr>
          <w:rFonts w:hint="eastAsia"/>
        </w:rPr>
        <w:br/>
      </w:r>
      <w:r>
        <w:rPr>
          <w:rFonts w:hint="eastAsia"/>
        </w:rPr>
        <w:t>第二章 2020-2025年北京土地所属行业市场分析</w:t>
      </w:r>
      <w:r>
        <w:rPr>
          <w:rFonts w:hint="eastAsia"/>
        </w:rPr>
        <w:br/>
      </w:r>
      <w:r>
        <w:rPr>
          <w:rFonts w:hint="eastAsia"/>
        </w:rPr>
        <w:t>　　第一节 2020-2025年中国土地市场状况</w:t>
      </w:r>
      <w:r>
        <w:rPr>
          <w:rFonts w:hint="eastAsia"/>
        </w:rPr>
        <w:br/>
      </w:r>
      <w:r>
        <w:rPr>
          <w:rFonts w:hint="eastAsia"/>
        </w:rPr>
        <w:t>　　　　一、2025年房地产土地市场供需情况</w:t>
      </w:r>
      <w:r>
        <w:rPr>
          <w:rFonts w:hint="eastAsia"/>
        </w:rPr>
        <w:br/>
      </w:r>
      <w:r>
        <w:rPr>
          <w:rFonts w:hint="eastAsia"/>
        </w:rPr>
        <w:t>　　第二节 2020-2025年北京土地市场状况分析</w:t>
      </w:r>
      <w:r>
        <w:rPr>
          <w:rFonts w:hint="eastAsia"/>
        </w:rPr>
        <w:br/>
      </w:r>
      <w:r>
        <w:rPr>
          <w:rFonts w:hint="eastAsia"/>
        </w:rPr>
        <w:t>　　　　一、2024-2025年北京市土地市场情况</w:t>
      </w:r>
      <w:r>
        <w:rPr>
          <w:rFonts w:hint="eastAsia"/>
        </w:rPr>
        <w:br/>
      </w:r>
      <w:r>
        <w:rPr>
          <w:rFonts w:hint="eastAsia"/>
        </w:rPr>
        <w:t>　　　　二、2025年北京土地市场情况</w:t>
      </w:r>
      <w:r>
        <w:rPr>
          <w:rFonts w:hint="eastAsia"/>
        </w:rPr>
        <w:br/>
      </w:r>
      <w:r>
        <w:rPr>
          <w:rFonts w:hint="eastAsia"/>
        </w:rPr>
        <w:br/>
      </w:r>
      <w:r>
        <w:rPr>
          <w:rFonts w:hint="eastAsia"/>
        </w:rPr>
        <w:t>第三章 中国商业地产所属行业市场分析</w:t>
      </w:r>
      <w:r>
        <w:rPr>
          <w:rFonts w:hint="eastAsia"/>
        </w:rPr>
        <w:br/>
      </w:r>
      <w:r>
        <w:rPr>
          <w:rFonts w:hint="eastAsia"/>
        </w:rPr>
        <w:t>　　第一节 2025年中国商业地产市场的发展</w:t>
      </w:r>
      <w:r>
        <w:rPr>
          <w:rFonts w:hint="eastAsia"/>
        </w:rPr>
        <w:br/>
      </w:r>
      <w:r>
        <w:rPr>
          <w:rFonts w:hint="eastAsia"/>
        </w:rPr>
        <w:t>　　2018年全国商业地产销售额为19625.45亿元，同比下降0.35%。</w:t>
      </w:r>
      <w:r>
        <w:rPr>
          <w:rFonts w:hint="eastAsia"/>
        </w:rPr>
        <w:br/>
      </w:r>
      <w:r>
        <w:rPr>
          <w:rFonts w:hint="eastAsia"/>
        </w:rPr>
        <w:t>　　2020-2025年全国商业地产销售额趋势（单位：亿元，%）</w:t>
      </w:r>
      <w:r>
        <w:rPr>
          <w:rFonts w:hint="eastAsia"/>
        </w:rPr>
        <w:br/>
      </w:r>
      <w:r>
        <w:rPr>
          <w:rFonts w:hint="eastAsia"/>
        </w:rPr>
        <w:t>　　　　一、基本状况</w:t>
      </w:r>
      <w:r>
        <w:rPr>
          <w:rFonts w:hint="eastAsia"/>
        </w:rPr>
        <w:br/>
      </w:r>
      <w:r>
        <w:rPr>
          <w:rFonts w:hint="eastAsia"/>
        </w:rPr>
        <w:t>　　　　二、市场形势</w:t>
      </w:r>
      <w:r>
        <w:rPr>
          <w:rFonts w:hint="eastAsia"/>
        </w:rPr>
        <w:br/>
      </w:r>
      <w:r>
        <w:rPr>
          <w:rFonts w:hint="eastAsia"/>
        </w:rPr>
        <w:t>　　　　三、热点分析</w:t>
      </w:r>
      <w:r>
        <w:rPr>
          <w:rFonts w:hint="eastAsia"/>
        </w:rPr>
        <w:br/>
      </w:r>
      <w:r>
        <w:rPr>
          <w:rFonts w:hint="eastAsia"/>
        </w:rPr>
        <w:t>　　　　四、企业动态</w:t>
      </w:r>
      <w:r>
        <w:rPr>
          <w:rFonts w:hint="eastAsia"/>
        </w:rPr>
        <w:br/>
      </w:r>
      <w:r>
        <w:rPr>
          <w:rFonts w:hint="eastAsia"/>
        </w:rPr>
        <w:t>　　　　一、基本状况</w:t>
      </w:r>
      <w:r>
        <w:rPr>
          <w:rFonts w:hint="eastAsia"/>
        </w:rPr>
        <w:br/>
      </w:r>
      <w:r>
        <w:rPr>
          <w:rFonts w:hint="eastAsia"/>
        </w:rPr>
        <w:t>　　　　二、运营分析</w:t>
      </w:r>
      <w:r>
        <w:rPr>
          <w:rFonts w:hint="eastAsia"/>
        </w:rPr>
        <w:br/>
      </w:r>
      <w:r>
        <w:rPr>
          <w:rFonts w:hint="eastAsia"/>
        </w:rPr>
        <w:t>　　　　三、热点分析</w:t>
      </w:r>
      <w:r>
        <w:rPr>
          <w:rFonts w:hint="eastAsia"/>
        </w:rPr>
        <w:br/>
      </w:r>
      <w:r>
        <w:rPr>
          <w:rFonts w:hint="eastAsia"/>
        </w:rPr>
        <w:br/>
      </w:r>
      <w:r>
        <w:rPr>
          <w:rFonts w:hint="eastAsia"/>
        </w:rPr>
        <w:t>第四章 2020-2025年北京商业地产市场分析</w:t>
      </w:r>
      <w:r>
        <w:rPr>
          <w:rFonts w:hint="eastAsia"/>
        </w:rPr>
        <w:br/>
      </w:r>
      <w:r>
        <w:rPr>
          <w:rFonts w:hint="eastAsia"/>
        </w:rPr>
        <w:t>　　第一节 2025年北京商业地产市场发展分析</w:t>
      </w:r>
      <w:r>
        <w:rPr>
          <w:rFonts w:hint="eastAsia"/>
        </w:rPr>
        <w:br/>
      </w:r>
      <w:r>
        <w:rPr>
          <w:rFonts w:hint="eastAsia"/>
        </w:rPr>
        <w:t>　　　　一、整体特点</w:t>
      </w:r>
      <w:r>
        <w:rPr>
          <w:rFonts w:hint="eastAsia"/>
        </w:rPr>
        <w:br/>
      </w:r>
      <w:r>
        <w:rPr>
          <w:rFonts w:hint="eastAsia"/>
        </w:rPr>
        <w:t>　　　　二、供应状况</w:t>
      </w:r>
      <w:r>
        <w:rPr>
          <w:rFonts w:hint="eastAsia"/>
        </w:rPr>
        <w:br/>
      </w:r>
      <w:r>
        <w:rPr>
          <w:rFonts w:hint="eastAsia"/>
        </w:rPr>
        <w:t>　　　　三、成交状况</w:t>
      </w:r>
      <w:r>
        <w:rPr>
          <w:rFonts w:hint="eastAsia"/>
        </w:rPr>
        <w:br/>
      </w:r>
      <w:r>
        <w:rPr>
          <w:rFonts w:hint="eastAsia"/>
        </w:rPr>
        <w:t>　　　　四、租售状况</w:t>
      </w:r>
      <w:r>
        <w:rPr>
          <w:rFonts w:hint="eastAsia"/>
        </w:rPr>
        <w:br/>
      </w:r>
      <w:r>
        <w:rPr>
          <w:rFonts w:hint="eastAsia"/>
        </w:rPr>
        <w:t>　　　　一、开发规模</w:t>
      </w:r>
      <w:r>
        <w:rPr>
          <w:rFonts w:hint="eastAsia"/>
        </w:rPr>
        <w:br/>
      </w:r>
      <w:r>
        <w:rPr>
          <w:rFonts w:hint="eastAsia"/>
        </w:rPr>
        <w:t>　　　　二、供应状况</w:t>
      </w:r>
      <w:r>
        <w:rPr>
          <w:rFonts w:hint="eastAsia"/>
        </w:rPr>
        <w:br/>
      </w:r>
      <w:r>
        <w:rPr>
          <w:rFonts w:hint="eastAsia"/>
        </w:rPr>
        <w:t>　　　　三、成交状况</w:t>
      </w:r>
      <w:r>
        <w:rPr>
          <w:rFonts w:hint="eastAsia"/>
        </w:rPr>
        <w:br/>
      </w:r>
      <w:r>
        <w:rPr>
          <w:rFonts w:hint="eastAsia"/>
        </w:rPr>
        <w:t>　　　　四、价格状况</w:t>
      </w:r>
      <w:r>
        <w:rPr>
          <w:rFonts w:hint="eastAsia"/>
        </w:rPr>
        <w:br/>
      </w:r>
      <w:r>
        <w:rPr>
          <w:rFonts w:hint="eastAsia"/>
        </w:rPr>
        <w:t>　　　　一、整体状况</w:t>
      </w:r>
      <w:r>
        <w:rPr>
          <w:rFonts w:hint="eastAsia"/>
        </w:rPr>
        <w:br/>
      </w:r>
      <w:r>
        <w:rPr>
          <w:rFonts w:hint="eastAsia"/>
        </w:rPr>
        <w:t>　　　　二、商用项目成交状况</w:t>
      </w:r>
      <w:r>
        <w:rPr>
          <w:rFonts w:hint="eastAsia"/>
        </w:rPr>
        <w:br/>
      </w:r>
      <w:r>
        <w:rPr>
          <w:rFonts w:hint="eastAsia"/>
        </w:rPr>
        <w:t>　　　　三、写字楼成交状况</w:t>
      </w:r>
      <w:r>
        <w:rPr>
          <w:rFonts w:hint="eastAsia"/>
        </w:rPr>
        <w:br/>
      </w:r>
      <w:r>
        <w:rPr>
          <w:rFonts w:hint="eastAsia"/>
        </w:rPr>
        <w:t>　　　　四、商铺成交状况</w:t>
      </w:r>
      <w:r>
        <w:rPr>
          <w:rFonts w:hint="eastAsia"/>
        </w:rPr>
        <w:br/>
      </w:r>
      <w:r>
        <w:rPr>
          <w:rFonts w:hint="eastAsia"/>
        </w:rPr>
        <w:br/>
      </w:r>
      <w:r>
        <w:rPr>
          <w:rFonts w:hint="eastAsia"/>
        </w:rPr>
        <w:t>第五章 2020-2025年北京商业地产投资分析</w:t>
      </w:r>
      <w:r>
        <w:rPr>
          <w:rFonts w:hint="eastAsia"/>
        </w:rPr>
        <w:br/>
      </w:r>
      <w:r>
        <w:rPr>
          <w:rFonts w:hint="eastAsia"/>
        </w:rPr>
        <w:t>　　第一节 北京楼市低迷资金涌入商业地产</w:t>
      </w:r>
      <w:r>
        <w:rPr>
          <w:rFonts w:hint="eastAsia"/>
        </w:rPr>
        <w:br/>
      </w:r>
      <w:r>
        <w:rPr>
          <w:rFonts w:hint="eastAsia"/>
        </w:rPr>
        <w:t>　　第二节 北京cbd区域产权商铺受青睐</w:t>
      </w:r>
      <w:r>
        <w:rPr>
          <w:rFonts w:hint="eastAsia"/>
        </w:rPr>
        <w:br/>
      </w:r>
      <w:r>
        <w:rPr>
          <w:rFonts w:hint="eastAsia"/>
        </w:rPr>
        <w:t>　　第三节 北京商业地产投资地段分析</w:t>
      </w:r>
      <w:r>
        <w:rPr>
          <w:rFonts w:hint="eastAsia"/>
        </w:rPr>
        <w:br/>
      </w:r>
      <w:r>
        <w:rPr>
          <w:rFonts w:hint="eastAsia"/>
        </w:rPr>
        <w:t>　　第四节 商业地产投资北京之攻略</w:t>
      </w:r>
      <w:r>
        <w:rPr>
          <w:rFonts w:hint="eastAsia"/>
        </w:rPr>
        <w:br/>
      </w:r>
      <w:r>
        <w:rPr>
          <w:rFonts w:hint="eastAsia"/>
        </w:rPr>
        <w:t>　　第五节 北京商铺投资需要防范三道风险</w:t>
      </w:r>
      <w:r>
        <w:rPr>
          <w:rFonts w:hint="eastAsia"/>
        </w:rPr>
        <w:br/>
      </w:r>
      <w:r>
        <w:rPr>
          <w:rFonts w:hint="eastAsia"/>
        </w:rPr>
        <w:br/>
      </w:r>
      <w:r>
        <w:rPr>
          <w:rFonts w:hint="eastAsia"/>
        </w:rPr>
        <w:t>第六章 北京商业地产面临的问题及策略</w:t>
      </w:r>
      <w:r>
        <w:rPr>
          <w:rFonts w:hint="eastAsia"/>
        </w:rPr>
        <w:br/>
      </w:r>
      <w:r>
        <w:rPr>
          <w:rFonts w:hint="eastAsia"/>
        </w:rPr>
        <w:t>　　第一节 第四节 北京高端商业地产将进一步发展</w:t>
      </w:r>
      <w:r>
        <w:rPr>
          <w:rFonts w:hint="eastAsia"/>
        </w:rPr>
        <w:br/>
      </w:r>
      <w:r>
        <w:rPr>
          <w:rFonts w:hint="eastAsia"/>
        </w:rPr>
        <w:br/>
      </w:r>
      <w:r>
        <w:rPr>
          <w:rFonts w:hint="eastAsia"/>
        </w:rPr>
        <w:t>第七章 北京商业地产重点企业经营状况分析</w:t>
      </w:r>
      <w:r>
        <w:rPr>
          <w:rFonts w:hint="eastAsia"/>
        </w:rPr>
        <w:br/>
      </w:r>
      <w:r>
        <w:rPr>
          <w:rFonts w:hint="eastAsia"/>
        </w:rPr>
        <w:t>　　第一节 北京首都开发股份有限公司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第二节 远洋地产有限公司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第三节 金融街控股股份有限公司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第四节 北京城建投资发展股份有限公司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五、成长能力分析</w:t>
      </w:r>
      <w:r>
        <w:rPr>
          <w:rFonts w:hint="eastAsia"/>
        </w:rPr>
        <w:br/>
      </w:r>
      <w:r>
        <w:rPr>
          <w:rFonts w:hint="eastAsia"/>
        </w:rPr>
        <w:t>　　第五节 北京北辰实业股份有限公司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第六节 中~智~林~北京万通地产股份有限公司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br/>
      </w:r>
      <w:r>
        <w:rPr>
          <w:rFonts w:hint="eastAsia"/>
        </w:rPr>
        <w:t>图表目录</w:t>
      </w:r>
      <w:r>
        <w:rPr>
          <w:rFonts w:hint="eastAsia"/>
        </w:rPr>
        <w:br/>
      </w:r>
      <w:r>
        <w:rPr>
          <w:rFonts w:hint="eastAsia"/>
        </w:rPr>
        <w:t>　　图表 北京商业地产行业历程</w:t>
      </w:r>
      <w:r>
        <w:rPr>
          <w:rFonts w:hint="eastAsia"/>
        </w:rPr>
        <w:br/>
      </w:r>
      <w:r>
        <w:rPr>
          <w:rFonts w:hint="eastAsia"/>
        </w:rPr>
        <w:t>　　图表 北京商业地产行业生命周期</w:t>
      </w:r>
      <w:r>
        <w:rPr>
          <w:rFonts w:hint="eastAsia"/>
        </w:rPr>
        <w:br/>
      </w:r>
      <w:r>
        <w:rPr>
          <w:rFonts w:hint="eastAsia"/>
        </w:rPr>
        <w:t>　　图表 北京商业地产行业产业链分析</w:t>
      </w:r>
      <w:r>
        <w:rPr>
          <w:rFonts w:hint="eastAsia"/>
        </w:rPr>
        <w:br/>
      </w:r>
      <w:r>
        <w:rPr>
          <w:rFonts w:hint="eastAsia"/>
        </w:rPr>
        <w:t>　　……</w:t>
      </w:r>
      <w:r>
        <w:rPr>
          <w:rFonts w:hint="eastAsia"/>
        </w:rPr>
        <w:br/>
      </w:r>
      <w:r>
        <w:rPr>
          <w:rFonts w:hint="eastAsia"/>
        </w:rPr>
        <w:t>　　图表 2020-2025年北京商业地产行业市场容量统计</w:t>
      </w:r>
      <w:r>
        <w:rPr>
          <w:rFonts w:hint="eastAsia"/>
        </w:rPr>
        <w:br/>
      </w:r>
      <w:r>
        <w:rPr>
          <w:rFonts w:hint="eastAsia"/>
        </w:rPr>
        <w:t>　　图表 2020-2025年北京商业地产行业市场规模及增长情况</w:t>
      </w:r>
      <w:r>
        <w:rPr>
          <w:rFonts w:hint="eastAsia"/>
        </w:rPr>
        <w:br/>
      </w:r>
      <w:r>
        <w:rPr>
          <w:rFonts w:hint="eastAsia"/>
        </w:rPr>
        <w:t>　　……</w:t>
      </w:r>
      <w:r>
        <w:rPr>
          <w:rFonts w:hint="eastAsia"/>
        </w:rPr>
        <w:br/>
      </w:r>
      <w:r>
        <w:rPr>
          <w:rFonts w:hint="eastAsia"/>
        </w:rPr>
        <w:t>　　图表 2020-2025年北京商业地产行业销售收入分析 单位：亿元</w:t>
      </w:r>
      <w:r>
        <w:rPr>
          <w:rFonts w:hint="eastAsia"/>
        </w:rPr>
        <w:br/>
      </w:r>
      <w:r>
        <w:rPr>
          <w:rFonts w:hint="eastAsia"/>
        </w:rPr>
        <w:t>　　图表 2020-2025年北京商业地产行业盈利情况 单位：亿元</w:t>
      </w:r>
      <w:r>
        <w:rPr>
          <w:rFonts w:hint="eastAsia"/>
        </w:rPr>
        <w:br/>
      </w:r>
      <w:r>
        <w:rPr>
          <w:rFonts w:hint="eastAsia"/>
        </w:rPr>
        <w:t>　　图表 2020-2025年北京商业地产行业利润总额分析 单位：亿元</w:t>
      </w:r>
      <w:r>
        <w:rPr>
          <w:rFonts w:hint="eastAsia"/>
        </w:rPr>
        <w:br/>
      </w:r>
      <w:r>
        <w:rPr>
          <w:rFonts w:hint="eastAsia"/>
        </w:rPr>
        <w:t>　　……</w:t>
      </w:r>
      <w:r>
        <w:rPr>
          <w:rFonts w:hint="eastAsia"/>
        </w:rPr>
        <w:br/>
      </w:r>
      <w:r>
        <w:rPr>
          <w:rFonts w:hint="eastAsia"/>
        </w:rPr>
        <w:t>　　图表 2020-2025年北京商业地产行业企业数量情况 单位：家</w:t>
      </w:r>
      <w:r>
        <w:rPr>
          <w:rFonts w:hint="eastAsia"/>
        </w:rPr>
        <w:br/>
      </w:r>
      <w:r>
        <w:rPr>
          <w:rFonts w:hint="eastAsia"/>
        </w:rPr>
        <w:t>　　图表 2020-2025年北京商业地产行业企业平均规模情况 单位：万元/家</w:t>
      </w:r>
      <w:r>
        <w:rPr>
          <w:rFonts w:hint="eastAsia"/>
        </w:rPr>
        <w:br/>
      </w:r>
      <w:r>
        <w:rPr>
          <w:rFonts w:hint="eastAsia"/>
        </w:rPr>
        <w:t>　　图表 2020-2025年北京商业地产行业竞争力分析</w:t>
      </w:r>
      <w:r>
        <w:rPr>
          <w:rFonts w:hint="eastAsia"/>
        </w:rPr>
        <w:br/>
      </w:r>
      <w:r>
        <w:rPr>
          <w:rFonts w:hint="eastAsia"/>
        </w:rPr>
        <w:t>　　……</w:t>
      </w:r>
      <w:r>
        <w:rPr>
          <w:rFonts w:hint="eastAsia"/>
        </w:rPr>
        <w:br/>
      </w:r>
      <w:r>
        <w:rPr>
          <w:rFonts w:hint="eastAsia"/>
        </w:rPr>
        <w:t>　　图表 2020-2025年北京商业地产行业盈利能力分析</w:t>
      </w:r>
      <w:r>
        <w:rPr>
          <w:rFonts w:hint="eastAsia"/>
        </w:rPr>
        <w:br/>
      </w:r>
      <w:r>
        <w:rPr>
          <w:rFonts w:hint="eastAsia"/>
        </w:rPr>
        <w:t>　　图表 2020-2025年北京商业地产行业运营能力分析</w:t>
      </w:r>
      <w:r>
        <w:rPr>
          <w:rFonts w:hint="eastAsia"/>
        </w:rPr>
        <w:br/>
      </w:r>
      <w:r>
        <w:rPr>
          <w:rFonts w:hint="eastAsia"/>
        </w:rPr>
        <w:t>　　图表 2020-2025年北京商业地产行业偿债能力分析</w:t>
      </w:r>
      <w:r>
        <w:rPr>
          <w:rFonts w:hint="eastAsia"/>
        </w:rPr>
        <w:br/>
      </w:r>
      <w:r>
        <w:rPr>
          <w:rFonts w:hint="eastAsia"/>
        </w:rPr>
        <w:t>　　图表 2020-2025年北京商业地产行业发展能力分析</w:t>
      </w:r>
      <w:r>
        <w:rPr>
          <w:rFonts w:hint="eastAsia"/>
        </w:rPr>
        <w:br/>
      </w:r>
      <w:r>
        <w:rPr>
          <w:rFonts w:hint="eastAsia"/>
        </w:rPr>
        <w:t>　　图表 2020-2025年北京商业地产行业经营效益分析</w:t>
      </w:r>
      <w:r>
        <w:rPr>
          <w:rFonts w:hint="eastAsia"/>
        </w:rPr>
        <w:br/>
      </w:r>
      <w:r>
        <w:rPr>
          <w:rFonts w:hint="eastAsia"/>
        </w:rPr>
        <w:t>　　……</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w:t>
      </w:r>
      <w:r>
        <w:rPr>
          <w:rFonts w:hint="eastAsia"/>
        </w:rPr>
        <w:br/>
      </w:r>
      <w:r>
        <w:rPr>
          <w:rFonts w:hint="eastAsia"/>
        </w:rPr>
        <w:t>　　图表 北京商业地产重点企业（一）基本信息</w:t>
      </w:r>
      <w:r>
        <w:rPr>
          <w:rFonts w:hint="eastAsia"/>
        </w:rPr>
        <w:br/>
      </w:r>
      <w:r>
        <w:rPr>
          <w:rFonts w:hint="eastAsia"/>
        </w:rPr>
        <w:t>　　图表 北京商业地产重点企业（一）经营情况分析</w:t>
      </w:r>
      <w:r>
        <w:rPr>
          <w:rFonts w:hint="eastAsia"/>
        </w:rPr>
        <w:br/>
      </w:r>
      <w:r>
        <w:rPr>
          <w:rFonts w:hint="eastAsia"/>
        </w:rPr>
        <w:t>　　图表 北京商业地产重点企业（一）盈利能力情况</w:t>
      </w:r>
      <w:r>
        <w:rPr>
          <w:rFonts w:hint="eastAsia"/>
        </w:rPr>
        <w:br/>
      </w:r>
      <w:r>
        <w:rPr>
          <w:rFonts w:hint="eastAsia"/>
        </w:rPr>
        <w:t>　　图表 北京商业地产重点企业（一）偿债能力情况</w:t>
      </w:r>
      <w:r>
        <w:rPr>
          <w:rFonts w:hint="eastAsia"/>
        </w:rPr>
        <w:br/>
      </w:r>
      <w:r>
        <w:rPr>
          <w:rFonts w:hint="eastAsia"/>
        </w:rPr>
        <w:t>　　图表 北京商业地产重点企业（一）运营能力情况</w:t>
      </w:r>
      <w:r>
        <w:rPr>
          <w:rFonts w:hint="eastAsia"/>
        </w:rPr>
        <w:br/>
      </w:r>
      <w:r>
        <w:rPr>
          <w:rFonts w:hint="eastAsia"/>
        </w:rPr>
        <w:t>　　图表 北京商业地产重点企业（一）成长能力情况</w:t>
      </w:r>
      <w:r>
        <w:rPr>
          <w:rFonts w:hint="eastAsia"/>
        </w:rPr>
        <w:br/>
      </w:r>
      <w:r>
        <w:rPr>
          <w:rFonts w:hint="eastAsia"/>
        </w:rPr>
        <w:t>　　图表 北京商业地产重点企业（二）基本信息</w:t>
      </w:r>
      <w:r>
        <w:rPr>
          <w:rFonts w:hint="eastAsia"/>
        </w:rPr>
        <w:br/>
      </w:r>
      <w:r>
        <w:rPr>
          <w:rFonts w:hint="eastAsia"/>
        </w:rPr>
        <w:t>　　图表 北京商业地产重点企业（二）经营情况分析</w:t>
      </w:r>
      <w:r>
        <w:rPr>
          <w:rFonts w:hint="eastAsia"/>
        </w:rPr>
        <w:br/>
      </w:r>
      <w:r>
        <w:rPr>
          <w:rFonts w:hint="eastAsia"/>
        </w:rPr>
        <w:t>　　图表 北京商业地产重点企业（二）盈利能力情况</w:t>
      </w:r>
      <w:r>
        <w:rPr>
          <w:rFonts w:hint="eastAsia"/>
        </w:rPr>
        <w:br/>
      </w:r>
      <w:r>
        <w:rPr>
          <w:rFonts w:hint="eastAsia"/>
        </w:rPr>
        <w:t>　　图表 北京商业地产重点企业（二）偿债能力情况</w:t>
      </w:r>
      <w:r>
        <w:rPr>
          <w:rFonts w:hint="eastAsia"/>
        </w:rPr>
        <w:br/>
      </w:r>
      <w:r>
        <w:rPr>
          <w:rFonts w:hint="eastAsia"/>
        </w:rPr>
        <w:t>　　图表 北京商业地产重点企业（二）运营能力情况</w:t>
      </w:r>
      <w:r>
        <w:rPr>
          <w:rFonts w:hint="eastAsia"/>
        </w:rPr>
        <w:br/>
      </w:r>
      <w:r>
        <w:rPr>
          <w:rFonts w:hint="eastAsia"/>
        </w:rPr>
        <w:t>　　图表 北京商业地产重点企业（二）成长能力情况</w:t>
      </w:r>
      <w:r>
        <w:rPr>
          <w:rFonts w:hint="eastAsia"/>
        </w:rPr>
        <w:br/>
      </w:r>
      <w:r>
        <w:rPr>
          <w:rFonts w:hint="eastAsia"/>
        </w:rPr>
        <w:t>　　……</w:t>
      </w:r>
      <w:r>
        <w:rPr>
          <w:rFonts w:hint="eastAsia"/>
        </w:rPr>
        <w:br/>
      </w:r>
      <w:r>
        <w:rPr>
          <w:rFonts w:hint="eastAsia"/>
        </w:rPr>
        <w:t>　　图表 2025-2031年北京商业地产行业市场容量预测</w:t>
      </w:r>
      <w:r>
        <w:rPr>
          <w:rFonts w:hint="eastAsia"/>
        </w:rPr>
        <w:br/>
      </w:r>
      <w:r>
        <w:rPr>
          <w:rFonts w:hint="eastAsia"/>
        </w:rPr>
        <w:t>　　图表 2025-2031年北京商业地产行业市场规模预测</w:t>
      </w:r>
      <w:r>
        <w:rPr>
          <w:rFonts w:hint="eastAsia"/>
        </w:rPr>
        <w:br/>
      </w:r>
      <w:r>
        <w:rPr>
          <w:rFonts w:hint="eastAsia"/>
        </w:rPr>
        <w:t>　　图表 2025-2031年北京商业地产市场前景分析</w:t>
      </w:r>
      <w:r>
        <w:rPr>
          <w:rFonts w:hint="eastAsia"/>
        </w:rPr>
        <w:br/>
      </w:r>
      <w:r>
        <w:rPr>
          <w:rFonts w:hint="eastAsia"/>
        </w:rPr>
        <w:t>　　图表 2025-2031年北京商业地产行业发展趋势预测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18227de104e82" w:history="1">
        <w:r>
          <w:rPr>
            <w:rStyle w:val="Hyperlink"/>
          </w:rPr>
          <w:t>2025-2031年北京商业地产发展现状与趋势预测报告</w:t>
        </w:r>
      </w:hyperlink>
      <w:r>
        <w:rPr>
          <w:color w:val="C00000"/>
        </w:rPr>
        <w:t>》，报告编号：</w:t>
      </w:r>
      <w:r>
        <w:rPr>
          <w:rFonts w:hint="eastAsia"/>
          <w:color w:val="C00000"/>
        </w:rPr>
        <w:t>3078518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18227de104e82" w:history="1">
        <w:r>
          <w:rPr>
            <w:rStyle w:val="Hyperlink"/>
          </w:rPr>
          <w:t>https://www.20087.com/8/51/BeiJingShangYeDiChanHangYeQuShi.html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房地产开发商排名、北京商业地产中介公司排名、商业地产前景如何、北京商业地产限购政策、北京诚公旗下12大子公司排名、北京商业地产开发运营商有哪些、北京地产集团、北京商业地产新政、2024东原地产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c4f2d9cad490c" w:history="1">
      <w:r>
        <w:rPr>
          <w:rStyle w:val="Hyperlink"/>
        </w:rPr>
        <w:t>2025-2031年北京商业地产发展现状与趋势预测报告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eiJingShangYeDiChanHangYeQuShi.html" TargetMode="External" Id="R7e118227de104e82" /></Relationships>
</file>

<file path=word/_rels/header2.xml.rels>&#65279;<?xml version="1.0" encoding="utf-8"?><Relationships xmlns="http://schemas.openxmlformats.org/package/2006/relationships"><Relationship Type="http://schemas.openxmlformats.org/officeDocument/2006/relationships/hyperlink" Target="https://www.20087.com/8/51/BeiJingShangYeDiChanHangYeQuShi.html" TargetMode="External" Id="R870c4f2d9cad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2025-02-18T07:04:00Z</dcterms:created>
  <dcterms:modified xsi:type="dcterms:W3CDTF">2025-02-18T08:04:00Z</dcterms:modified>
  <dc:subject>2025-2031年北京商业地产发展现状与趋势预测报告</dc:subject>
  <dc:title>2025-2031年北京商业地产发展现状与趋势预测报告</dc:title>
  <cp:keywords>2025-2031年北京商业地产发展现状与趋势预测报告</cp:keywords>
  <dc:description>2025-2031年北京商业地产发展现状与趋势预测报告</dc:description>
</cp:coreProperties>
</file>