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adf62d9f4dd7" w:history="1">
              <w:r>
                <w:rPr>
                  <w:rStyle w:val="Hyperlink"/>
                </w:rPr>
                <w:t>2025-2031年中国平板玻璃行业研究分析及市场前景预测报告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adf62d9f4dd7" w:history="1">
              <w:r>
                <w:rPr>
                  <w:rStyle w:val="Hyperlink"/>
                </w:rPr>
                <w:t>2025-2031年中国平板玻璃行业研究分析及市场前景预测报告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cadf62d9f4dd7" w:history="1">
                <w:r>
                  <w:rPr>
                    <w:rStyle w:val="Hyperlink"/>
                  </w:rPr>
                  <w:t>https://www.20087.com/M_JianCaiFangChan/18/PingBanBoLiShiChangQianJingYuCe.html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一种基础建材，在现代建筑、汽车制造、电子信息等多个领域具有广泛应用。随着全球经济的发展和城市化进程的加速，平板玻璃的市场需求持续增长。目前，平板玻璃产业已经形成了较为完善的产业链条，生产技术也日趋成熟。市场上平板玻璃产品种类繁多，包括浮法玻璃、钢化玻璃、夹层玻璃等，以满足不同行业和客户的需求。同时，为了提高产品性能和附加值，平板玻璃企业纷纷加大研发力度，开发新型功能玻璃产品。</w:t>
      </w:r>
      <w:r>
        <w:rPr>
          <w:rFonts w:hint="eastAsia"/>
        </w:rPr>
        <w:br/>
      </w:r>
      <w:r>
        <w:rPr>
          <w:rFonts w:hint="eastAsia"/>
        </w:rPr>
        <w:t>　　未来，平板玻璃的发展将更加注重技术创新和产业升级。一方面，通过引入先进的生产设备和工艺，提高平板玻璃的生产效率和产品质量。另一方面，加强新型功能玻璃的研发和推广，如低辐射玻璃、自清洁玻璃等，以满足市场对高性能玻璃产品的需求。此外，随着绿色建筑理念的普及和节能环保要求的提高，平板玻璃在节能环保方面的性能也将成为关注的焦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2020-2025年世界平板玻璃行业运行状况分析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2020-2025年世界平板玻璃工业现状分析</w:t>
      </w:r>
      <w:r>
        <w:rPr>
          <w:rFonts w:hint="eastAsia"/>
        </w:rPr>
        <w:br/>
      </w:r>
      <w:r>
        <w:rPr>
          <w:rFonts w:hint="eastAsia"/>
        </w:rPr>
        <w:t>　　　　一、世界平板玻璃生产量</w:t>
      </w:r>
      <w:r>
        <w:rPr>
          <w:rFonts w:hint="eastAsia"/>
        </w:rPr>
        <w:br/>
      </w:r>
      <w:r>
        <w:rPr>
          <w:rFonts w:hint="eastAsia"/>
        </w:rPr>
        <w:t>　　　　二、世界平板玻璃市场需求</w:t>
      </w:r>
      <w:r>
        <w:rPr>
          <w:rFonts w:hint="eastAsia"/>
        </w:rPr>
        <w:br/>
      </w:r>
      <w:r>
        <w:rPr>
          <w:rFonts w:hint="eastAsia"/>
        </w:rPr>
        <w:t>　　　　三、世界已建成的浮法玻璃生产线分析</w:t>
      </w:r>
      <w:r>
        <w:rPr>
          <w:rFonts w:hint="eastAsia"/>
        </w:rPr>
        <w:br/>
      </w:r>
      <w:r>
        <w:rPr>
          <w:rFonts w:hint="eastAsia"/>
        </w:rPr>
        <w:t>　　第二节 世界5大玻璃公司占据主要市场份额</w:t>
      </w:r>
      <w:r>
        <w:rPr>
          <w:rFonts w:hint="eastAsia"/>
        </w:rPr>
        <w:br/>
      </w:r>
      <w:r>
        <w:rPr>
          <w:rFonts w:hint="eastAsia"/>
        </w:rPr>
        <w:t>　　　　一、日本——日本旭硝子公司</w:t>
      </w:r>
      <w:r>
        <w:rPr>
          <w:rFonts w:hint="eastAsia"/>
        </w:rPr>
        <w:br/>
      </w:r>
      <w:r>
        <w:rPr>
          <w:rFonts w:hint="eastAsia"/>
        </w:rPr>
        <w:t>　　　　二、英国皮尔金顿公司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1、ppg</w:t>
      </w:r>
      <w:r>
        <w:rPr>
          <w:rFonts w:hint="eastAsia"/>
        </w:rPr>
        <w:br/>
      </w:r>
      <w:r>
        <w:rPr>
          <w:rFonts w:hint="eastAsia"/>
        </w:rPr>
        <w:t>　　　　　　2、加迪安</w:t>
      </w:r>
      <w:r>
        <w:rPr>
          <w:rFonts w:hint="eastAsia"/>
        </w:rPr>
        <w:br/>
      </w:r>
      <w:r>
        <w:rPr>
          <w:rFonts w:hint="eastAsia"/>
        </w:rPr>
        <w:t>　　　　　　3、劳夫</w:t>
      </w:r>
      <w:r>
        <w:rPr>
          <w:rFonts w:hint="eastAsia"/>
        </w:rPr>
        <w:br/>
      </w:r>
      <w:r>
        <w:rPr>
          <w:rFonts w:hint="eastAsia"/>
        </w:rPr>
        <w:t>　　　　　　4、福特</w:t>
      </w:r>
      <w:r>
        <w:rPr>
          <w:rFonts w:hint="eastAsia"/>
        </w:rPr>
        <w:br/>
      </w:r>
      <w:r>
        <w:rPr>
          <w:rFonts w:hint="eastAsia"/>
        </w:rPr>
        <w:t>　　　　四、法国——圣哥本公司</w:t>
      </w:r>
      <w:r>
        <w:rPr>
          <w:rFonts w:hint="eastAsia"/>
        </w:rPr>
        <w:br/>
      </w:r>
      <w:r>
        <w:rPr>
          <w:rFonts w:hint="eastAsia"/>
        </w:rPr>
        <w:t>　　　　五、美国加迪安公司</w:t>
      </w:r>
      <w:r>
        <w:rPr>
          <w:rFonts w:hint="eastAsia"/>
        </w:rPr>
        <w:br/>
      </w:r>
      <w:r>
        <w:rPr>
          <w:rFonts w:hint="eastAsia"/>
        </w:rPr>
        <w:t>　　第三节 2025-2031年世界平板玻璃行业发展趋势分析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2020-2025年中国平板玻璃行业运行环境解析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2020-2025年中国平板玻璃行业发展政策环境分析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一、平板玻璃政策法规分析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2020-2025年中国平板玻璃行业社会环境分析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三、平板玻璃重点资讯</w:t>
      </w:r>
      <w:r>
        <w:rPr>
          <w:rFonts w:hint="eastAsia"/>
        </w:rPr>
        <w:br/>
      </w:r>
      <w:r>
        <w:rPr>
          <w:rFonts w:hint="eastAsia"/>
        </w:rPr>
        <w:t>　　第二节 2020-2025年中国平板玻璃技术发展情况分析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二、玻璃价格环保技术分析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2020-2025年中国平板玻璃行业值得关注的问题探讨及建议</w:t>
      </w:r>
      <w:r>
        <w:rPr>
          <w:rFonts w:hint="eastAsia"/>
        </w:rPr>
        <w:br/>
      </w:r>
      <w:r>
        <w:rPr>
          <w:rFonts w:hint="eastAsia"/>
        </w:rPr>
        <w:t>　　　　一、行业产能过剩风险仍然存在</w:t>
      </w:r>
      <w:r>
        <w:rPr>
          <w:rFonts w:hint="eastAsia"/>
        </w:rPr>
        <w:br/>
      </w:r>
      <w:r>
        <w:rPr>
          <w:rFonts w:hint="eastAsia"/>
        </w:rPr>
        <w:t>　　　　二、国内下游行业需求下降</w:t>
      </w:r>
      <w:r>
        <w:rPr>
          <w:rFonts w:hint="eastAsia"/>
        </w:rPr>
        <w:br/>
      </w:r>
      <w:r>
        <w:rPr>
          <w:rFonts w:hint="eastAsia"/>
        </w:rPr>
        <w:t>　　　　三、原料价格大涨利润空间受挤压</w:t>
      </w:r>
      <w:r>
        <w:rPr>
          <w:rFonts w:hint="eastAsia"/>
        </w:rPr>
        <w:br/>
      </w:r>
      <w:r>
        <w:rPr>
          <w:rFonts w:hint="eastAsia"/>
        </w:rPr>
        <w:t>　　　　四、中国平板玻璃长远、健康发展建议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2020-2025年中国平板玻璃制造行业不同规模企业数据分析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2020-2025年中国平板玻璃制造行业不同所有制企业数据分析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2020-2025年中国平板玻璃行业市场运行态势分析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2020-2025年中国平板玻璃市场动态分析</w:t>
      </w:r>
      <w:r>
        <w:rPr>
          <w:rFonts w:hint="eastAsia"/>
        </w:rPr>
        <w:br/>
      </w:r>
      <w:r>
        <w:rPr>
          <w:rFonts w:hint="eastAsia"/>
        </w:rPr>
        <w:t>　　　　一、国内需求见缓</w:t>
      </w:r>
      <w:r>
        <w:rPr>
          <w:rFonts w:hint="eastAsia"/>
        </w:rPr>
        <w:br/>
      </w:r>
      <w:r>
        <w:rPr>
          <w:rFonts w:hint="eastAsia"/>
        </w:rPr>
        <w:t>　　　　二、平板玻璃新增产能较多</w:t>
      </w:r>
      <w:r>
        <w:rPr>
          <w:rFonts w:hint="eastAsia"/>
        </w:rPr>
        <w:br/>
      </w:r>
      <w:r>
        <w:rPr>
          <w:rFonts w:hint="eastAsia"/>
        </w:rPr>
        <w:t>　　　　三、平板玻璃行业生产连续性强</w:t>
      </w:r>
      <w:r>
        <w:rPr>
          <w:rFonts w:hint="eastAsia"/>
        </w:rPr>
        <w:br/>
      </w:r>
      <w:r>
        <w:rPr>
          <w:rFonts w:hint="eastAsia"/>
        </w:rPr>
        <w:t>　　第二节 2020-2025年中国平板玻璃重点需求领域分析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二、交通业</w:t>
      </w:r>
      <w:r>
        <w:rPr>
          <w:rFonts w:hint="eastAsia"/>
        </w:rPr>
        <w:br/>
      </w:r>
      <w:r>
        <w:rPr>
          <w:rFonts w:hint="eastAsia"/>
        </w:rPr>
        <w:t>　　　　三、其它产业需求分析</w:t>
      </w:r>
      <w:r>
        <w:rPr>
          <w:rFonts w:hint="eastAsia"/>
        </w:rPr>
        <w:br/>
      </w:r>
      <w:r>
        <w:rPr>
          <w:rFonts w:hint="eastAsia"/>
        </w:rPr>
        <w:t>　　第三节 2020-2025年中国平板玻璃重点地区需求分析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2020-2025年中国平板玻璃行业市场竞争格局分析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2020-2025年中国平板玻璃行业区域格局分析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2020-2025年中国平板玻璃行业竞争存在的问题分析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山东玻璃总公司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江苏苏华达新材料有限公司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德州晶华集团有限公司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深圳南玻浮法玻璃有限公司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河北大光明实业集团有限公司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2025-2031年中国平板玻璃行业发展前景预测分析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一、中国平板玻璃行业发展分析</w:t>
      </w:r>
      <w:r>
        <w:rPr>
          <w:rFonts w:hint="eastAsia"/>
        </w:rPr>
        <w:br/>
      </w:r>
      <w:r>
        <w:rPr>
          <w:rFonts w:hint="eastAsia"/>
        </w:rPr>
        <w:t>　　　　二、平板玻璃价格趋势分析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2025-2031年中国平板玻璃行业市场预测分析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一、2025-2031年平板玻璃供应预测</w:t>
      </w:r>
      <w:r>
        <w:rPr>
          <w:rFonts w:hint="eastAsia"/>
        </w:rPr>
        <w:br/>
      </w:r>
      <w:r>
        <w:rPr>
          <w:rFonts w:hint="eastAsia"/>
        </w:rPr>
        <w:t>　　　　二、2025-2031年平板玻璃需求预测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2025-2031年中国平板玻璃行业盈利能力预测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2025-2031年中国平板玻璃行业投资战略研究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2020-2025年中国平板玻璃行业投资环境分析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2025-2031年平板玻璃行业投资机会分析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一、平板玻璃投资吸引力分析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中~智~林~－济研：投资建议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adf62d9f4dd7" w:history="1">
        <w:r>
          <w:rPr>
            <w:rStyle w:val="Hyperlink"/>
          </w:rPr>
          <w:t>2025-2031年中国平板玻璃行业研究分析及市场前景预测报告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cadf62d9f4dd7" w:history="1">
        <w:r>
          <w:rPr>
            <w:rStyle w:val="Hyperlink"/>
          </w:rPr>
          <w:t>https://www.20087.com/M_JianCaiFangChan/18/PingBanBoLiShiChangQianJingYuCe.html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3c7183cef44a3" w:history="1">
      <w:r>
        <w:rPr>
          <w:rStyle w:val="Hyperlink"/>
        </w:rPr>
        <w:t>2025-2031年中国平板玻璃行业研究分析及市场前景预测报告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PingBanBoLiShiChangQianJingYuCe.html" TargetMode="External" Id="R138cadf62d9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PingBanBoLiShiChangQianJingYuCe.html" TargetMode="External" Id="Rafa3c7183cef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2025-06-12T00:17:00Z</dcterms:created>
  <dcterms:modified xsi:type="dcterms:W3CDTF">2025-06-12T01:17:00Z</dcterms:modified>
  <dc:subject>2025-2031年中国平板玻璃行业研究分析及市场前景预测报告</dc:subject>
  <dc:title>2025-2031年中国平板玻璃行业研究分析及市场前景预测报告</dc:title>
  <cp:keywords>2025-2031年中国平板玻璃行业研究分析及市场前景预测报告</cp:keywords>
  <dc:description>2025-2031年中国平板玻璃行业研究分析及市场前景预测报告</dc:description>
</cp:coreProperties>
</file>