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20583df87422f" w:history="1">
              <w:r>
                <w:rPr>
                  <w:rStyle w:val="Hyperlink"/>
                </w:rPr>
                <w:t>2025-2031年中国软装设计市场研究分析与前景趋势报告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20583df87422f" w:history="1">
              <w:r>
                <w:rPr>
                  <w:rStyle w:val="Hyperlink"/>
                </w:rPr>
                <w:t>2025-2031年中国软装设计市场研究分析与前景趋势报告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20583df87422f" w:history="1">
                <w:r>
                  <w:rPr>
                    <w:rStyle w:val="Hyperlink"/>
                  </w:rPr>
                  <w:t>https://www.20087.com/8/51/RuanZhuangSheJiDeFaZhanQuShi.html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设计即软装配饰设计，是指在室内设计完成之后，通过家具、布艺、灯具、艺术品等可移动元素的搭配，营造空间氛围，体现居住者的生活品味。近年来，随着人们生活水平的提高和审美观念的多样化，软装设计逐渐成为家居设计中不可或缺的部分。设计师们更加注重空间的整体协调性，以及个性化和情感化的表达，通过色彩、纹理、形态的巧妙运用，创造温馨、舒适且具有艺术感的居住环境。</w:t>
      </w:r>
      <w:r>
        <w:rPr>
          <w:rFonts w:hint="eastAsia"/>
        </w:rPr>
        <w:br/>
      </w:r>
      <w:r>
        <w:rPr>
          <w:rFonts w:hint="eastAsia"/>
        </w:rPr>
        <w:t>　　未来，软装设计将更加侧重于科技与艺术的融合，智能家居产品将深度嵌入软装方案中，实现环境的智能化控制，如智能照明、智能窗帘等，提升居住体验。同时，个性化和定制化服务将成为主流，满足消费者对独一无二生活方式的追求。绿色环保材料的应用也将成为趋势，以减少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20583df87422f" w:history="1">
        <w:r>
          <w:rPr>
            <w:rStyle w:val="Hyperlink"/>
          </w:rPr>
          <w:t>2025-2031年中国软装设计市场研究分析与前景趋势报告</w:t>
        </w:r>
      </w:hyperlink>
      <w:r>
        <w:rPr>
          <w:rFonts w:hint="eastAsia"/>
        </w:rPr>
        <w:t>》系统分析了软装设计行业的市场规模、供需动态及竞争格局，重点评估了主要软装设计企业的经营表现，并对软装设计行业未来发展趋势进行了科学预测。报告结合软装设计技术现状与SWOT分析，揭示了市场机遇与潜在风险。市场调研网发布的《</w:t>
      </w:r>
      <w:hyperlink r:id="Rf4220583df87422f" w:history="1">
        <w:r>
          <w:rPr>
            <w:rStyle w:val="Hyperlink"/>
          </w:rPr>
          <w:t>2025-2031年中国软装设计市场研究分析与前景趋势报告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软装设计产业概述</w:t>
      </w:r>
      <w:r>
        <w:rPr>
          <w:rFonts w:hint="eastAsia"/>
        </w:rPr>
        <w:br/>
      </w:r>
      <w:r>
        <w:rPr>
          <w:rFonts w:hint="eastAsia"/>
        </w:rPr>
        <w:t>　　第一节 软装设计定义</w:t>
      </w:r>
      <w:r>
        <w:rPr>
          <w:rFonts w:hint="eastAsia"/>
        </w:rPr>
        <w:br/>
      </w:r>
      <w:r>
        <w:rPr>
          <w:rFonts w:hint="eastAsia"/>
        </w:rPr>
        <w:t>　　第二节 软装设计行业特点</w:t>
      </w:r>
      <w:r>
        <w:rPr>
          <w:rFonts w:hint="eastAsia"/>
        </w:rPr>
        <w:br/>
      </w:r>
      <w:r>
        <w:rPr>
          <w:rFonts w:hint="eastAsia"/>
        </w:rPr>
        <w:t>　　第三节 软装设计发展历程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软装设计行业经济环境分析</w:t>
      </w:r>
      <w:r>
        <w:rPr>
          <w:rFonts w:hint="eastAsia"/>
        </w:rPr>
        <w:br/>
      </w:r>
      <w:r>
        <w:rPr>
          <w:rFonts w:hint="eastAsia"/>
        </w:rPr>
        <w:t>　　第二节 软装设计产业政策环境分析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一、软装设计行业监管体制</w:t>
      </w:r>
      <w:r>
        <w:rPr>
          <w:rFonts w:hint="eastAsia"/>
        </w:rPr>
        <w:br/>
      </w:r>
      <w:r>
        <w:rPr>
          <w:rFonts w:hint="eastAsia"/>
        </w:rPr>
        <w:t>　　　　二、软装设计行业主要法规政策</w:t>
      </w:r>
      <w:r>
        <w:rPr>
          <w:rFonts w:hint="eastAsia"/>
        </w:rPr>
        <w:br/>
      </w:r>
      <w:r>
        <w:rPr>
          <w:rFonts w:hint="eastAsia"/>
        </w:rPr>
        <w:t>　　第三节 软装设计产业社会环境分析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2024-2025年全球软装设计行业发展态势分析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全球主要国家、地区软装设计市场现状</w:t>
      </w:r>
      <w:r>
        <w:rPr>
          <w:rFonts w:hint="eastAsia"/>
        </w:rPr>
        <w:br/>
      </w:r>
      <w:r>
        <w:rPr>
          <w:rFonts w:hint="eastAsia"/>
        </w:rPr>
        <w:t>　　第三节 全球软装设计行业发展趋势预测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中国软装设计行业发展调研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2019-2024年中国软装设计行业规模情况</w:t>
      </w:r>
      <w:r>
        <w:rPr>
          <w:rFonts w:hint="eastAsia"/>
        </w:rPr>
        <w:br/>
      </w:r>
      <w:r>
        <w:rPr>
          <w:rFonts w:hint="eastAsia"/>
        </w:rPr>
        <w:t>　　　　一、软装设计行业市场规模状况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二、软装设计行业单位规模状况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三、软装设计行业人员规模状况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2019-2024年中国软装设计行业财务能力分析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一、软装设计行业盈利能力分析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二、软装设计行业偿债能力分析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三、软装设计行业营运能力分析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四、软装设计行业发展能力分析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2024-2025年中国软装设计行业热点动态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2024-2025年中国软装设计行业面临的挑战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中国软装设计行业重点地区市场调研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**地区软装设计发展现状及趋势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**地区软装设计发展现状及趋势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**地区软装设计发展现状及趋势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**地区软装设计发展现状及趋势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国内软装设计行业价格走势预测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中国软装设计行业客户调研</w:t>
      </w:r>
      <w:r>
        <w:rPr>
          <w:rFonts w:hint="eastAsia"/>
        </w:rPr>
        <w:br/>
      </w:r>
      <w:r>
        <w:rPr>
          <w:rFonts w:hint="eastAsia"/>
        </w:rPr>
        <w:t>　　　　一、软装设计行业客户偏好调查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四、软装设计行业客户消费理念调研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2025年软装设计行业集中度分析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一、软装设计市场集中度分析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二、软装设计企业集中度分析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2024-2025年软装设计行业竞争格局分析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一、软装设计行业竞争策略分析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二、软装设计行业竞争格局展望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三、我国软装设计市场竞争趋势</w:t>
      </w:r>
      <w:r>
        <w:rPr>
          <w:rFonts w:hint="eastAsia"/>
        </w:rPr>
        <w:br/>
      </w:r>
      <w:r>
        <w:rPr>
          <w:rFonts w:hint="eastAsia"/>
        </w:rPr>
        <w:t>　　第三节 软装设计行业兼并与重组整合分析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一、软装设计行业兼并与重组整合动态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二、软装设计行业兼并与重组整合发展趋势预测分析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软装设计行业投资风险及应对策略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软装设计行业SWOT模型分析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一、软装设计行业优势分析</w:t>
      </w:r>
      <w:r>
        <w:rPr>
          <w:rFonts w:hint="eastAsia"/>
        </w:rPr>
        <w:br/>
      </w:r>
      <w:r>
        <w:rPr>
          <w:rFonts w:hint="eastAsia"/>
        </w:rPr>
        <w:t>　　　　二、软装设计行业劣势分析</w:t>
      </w:r>
      <w:r>
        <w:rPr>
          <w:rFonts w:hint="eastAsia"/>
        </w:rPr>
        <w:br/>
      </w:r>
      <w:r>
        <w:rPr>
          <w:rFonts w:hint="eastAsia"/>
        </w:rPr>
        <w:t>　　　　三、软装设计行业机会分析</w:t>
      </w:r>
      <w:r>
        <w:rPr>
          <w:rFonts w:hint="eastAsia"/>
        </w:rPr>
        <w:br/>
      </w:r>
      <w:r>
        <w:rPr>
          <w:rFonts w:hint="eastAsia"/>
        </w:rPr>
        <w:t>　　　　四、软装设计行业风险分析</w:t>
      </w:r>
      <w:r>
        <w:rPr>
          <w:rFonts w:hint="eastAsia"/>
        </w:rPr>
        <w:br/>
      </w:r>
      <w:r>
        <w:rPr>
          <w:rFonts w:hint="eastAsia"/>
        </w:rPr>
        <w:t>　　第二节 软装设计行业投资风险及控制策略分析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2025-2031年中国软装设计市场预测及发展建议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2025-2031年中国软装设计市场预测分析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一、中国软装设计市场前景分析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二、中国软装设计发展趋势预测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2025-2031年中国软装设计企业发展策略建议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一、软装设计企业融资策略</w:t>
      </w:r>
      <w:r>
        <w:rPr>
          <w:rFonts w:hint="eastAsia"/>
        </w:rPr>
        <w:br/>
      </w:r>
      <w:r>
        <w:rPr>
          <w:rFonts w:hint="eastAsia"/>
        </w:rPr>
        <w:t>　　　　二、软装设计企业人才策略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2025-2031年中国软装设计企业营销策略建议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一、软装设计企业定位策略</w:t>
      </w:r>
      <w:r>
        <w:rPr>
          <w:rFonts w:hint="eastAsia"/>
        </w:rPr>
        <w:br/>
      </w:r>
      <w:r>
        <w:rPr>
          <w:rFonts w:hint="eastAsia"/>
        </w:rPr>
        <w:t>　　　　二、软装设计企业价格策略</w:t>
      </w:r>
      <w:r>
        <w:rPr>
          <w:rFonts w:hint="eastAsia"/>
        </w:rPr>
        <w:br/>
      </w:r>
      <w:r>
        <w:rPr>
          <w:rFonts w:hint="eastAsia"/>
        </w:rPr>
        <w:t>　　　　三、软装设计企业促销策略</w:t>
      </w:r>
      <w:r>
        <w:rPr>
          <w:rFonts w:hint="eastAsia"/>
        </w:rPr>
        <w:br/>
      </w:r>
      <w:r>
        <w:rPr>
          <w:rFonts w:hint="eastAsia"/>
        </w:rPr>
        <w:t>　　第四节 中-智-林-软装设计行业研究结论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软装设计行业历程</w:t>
      </w:r>
      <w:r>
        <w:rPr>
          <w:rFonts w:hint="eastAsia"/>
        </w:rPr>
        <w:br/>
      </w:r>
      <w:r>
        <w:rPr>
          <w:rFonts w:hint="eastAsia"/>
        </w:rPr>
        <w:t>　　图表 软装设计行业生命周期</w:t>
      </w:r>
      <w:r>
        <w:rPr>
          <w:rFonts w:hint="eastAsia"/>
        </w:rPr>
        <w:br/>
      </w:r>
      <w:r>
        <w:rPr>
          <w:rFonts w:hint="eastAsia"/>
        </w:rPr>
        <w:t>　　图表 软装设计行业产业链分析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20583df87422f" w:history="1">
        <w:r>
          <w:rPr>
            <w:rStyle w:val="Hyperlink"/>
          </w:rPr>
          <w:t>2025-2031年中国软装设计市场研究分析与前景趋势报告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20583df87422f" w:history="1">
        <w:r>
          <w:rPr>
            <w:rStyle w:val="Hyperlink"/>
          </w:rPr>
          <w:t>https://www.20087.com/8/51/RuanZhuangSheJiDeFaZhanQuShi.html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热点：装修设计公司、软装设计ppt、软装设计一般怎么收费、软装设计合同、硬装包括哪些、软装设计公司、家装、软装设计流程步骤、现代装修风格三室两厅效果图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5061e085a4da8" w:history="1">
      <w:r>
        <w:rPr>
          <w:rStyle w:val="Hyperlink"/>
        </w:rPr>
        <w:t>2025-2031年中国软装设计市场研究分析与前景趋势报告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RuanZhuangSheJiDeFaZhanQuShi.html" TargetMode="External" Id="Rf4220583df87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RuanZhuangSheJiDeFaZhanQuShi.html" TargetMode="External" Id="R1075061e085a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2024-11-13T06:44:00Z</dcterms:created>
  <dcterms:modified xsi:type="dcterms:W3CDTF">2024-11-13T07:44:00Z</dcterms:modified>
  <dc:subject>2025-2031年中国软装设计市场研究分析与前景趋势报告</dc:subject>
  <dc:title>2025-2031年中国软装设计市场研究分析与前景趋势报告</dc:title>
  <cp:keywords>2025-2031年中国软装设计市场研究分析与前景趋势报告</cp:keywords>
  <dc:description>2025-2031年中国软装设计市场研究分析与前景趋势报告</dc:description>
</cp:coreProperties>
</file>