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ad46c2daa4bda" w:history="1">
              <w:r>
                <w:rPr>
                  <w:rStyle w:val="Hyperlink"/>
                </w:rPr>
                <w:t>中国苏州房地产市场调查研究与发展趋势预测报告（2025-2031年）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ad46c2daa4bda" w:history="1">
              <w:r>
                <w:rPr>
                  <w:rStyle w:val="Hyperlink"/>
                </w:rPr>
                <w:t>中国苏州房地产市场调查研究与发展趋势预测报告（2025-2031年）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ad46c2daa4bda" w:history="1">
                <w:r>
                  <w:rPr>
                    <w:rStyle w:val="Hyperlink"/>
                  </w:rPr>
                  <w:t>https://www.20087.com/9/81/SuZhouFangDiChanDeFaZhanQianJing.html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州作为长三角地区的重要城市之一，其房地产业近年来保持着稳健的发展势头。得益于良好的经济发展基础和优越的地理位置，苏州吸引了大量外来人口定居，这直接推动了当地房地产市场的发展。目前，苏州的房地产市场呈现出多样化的特点，既有高端住宅区也有面向普通消费者的中低端楼盘。同时，政府出台的一系列调控政策也在一定程度上稳定了房价，避免了市场的过热。</w:t>
      </w:r>
      <w:r>
        <w:rPr>
          <w:rFonts w:hint="eastAsia"/>
        </w:rPr>
        <w:br/>
      </w:r>
      <w:r>
        <w:rPr>
          <w:rFonts w:hint="eastAsia"/>
        </w:rPr>
        <w:t>　　未来，苏州房地产市场的发展将更加注重平衡性和可持续性。一方面，随着城市化进程的推进，苏州将继续加大对公共设施和基础设施的投资，提高居民的生活质量，这将有助于房地产市场的健康发展。另一方面，政府将持续优化房地产政策，通过土地供应、税收优惠等方式调控市场，防止房价过度波动。此外，随着绿色建筑和智能家居概念的普及，未来的房地产项目将更加注重节能环保和智能化设计，以满足现代居住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ad46c2daa4bda" w:history="1">
        <w:r>
          <w:rPr>
            <w:rStyle w:val="Hyperlink"/>
          </w:rPr>
          <w:t>中国苏州房地产市场调查研究与发展趋势预测报告（2025-2031年）</w:t>
        </w:r>
      </w:hyperlink>
      <w:r>
        <w:rPr>
          <w:rFonts w:hint="eastAsia"/>
        </w:rPr>
        <w:t>》通过对苏州房地产行业的全面调研，系统分析了苏州房地产市场规模、技术现状及未来发展方向，揭示了行业竞争格局的演变趋势与潜在问题。同时，报告评估了苏州房地产行业投资价值与效益，识别了发展中的主要挑战与机遇，并结合SWOT分析为投资者和企业提供了科学的战略建议。此外，报告重点聚焦苏州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房地产市场调研的内容和特点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房地产市场调研的层次</w:t>
      </w:r>
      <w:r>
        <w:rPr>
          <w:rFonts w:hint="eastAsia"/>
        </w:rPr>
        <w:br/>
      </w:r>
      <w:r>
        <w:rPr>
          <w:rFonts w:hint="eastAsia"/>
        </w:rPr>
        <w:t>　　　　1.4.2 房地产市场调研的内容</w:t>
      </w:r>
      <w:r>
        <w:rPr>
          <w:rFonts w:hint="eastAsia"/>
        </w:rPr>
        <w:br/>
      </w:r>
      <w:r>
        <w:rPr>
          <w:rFonts w:hint="eastAsia"/>
        </w:rPr>
        <w:t>　　　　1.4.3 房产地市场调研的特点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2017年中国房地产企业销售额及同比增速</w:t>
      </w:r>
      <w:r>
        <w:rPr>
          <w:rFonts w:hint="eastAsia"/>
        </w:rPr>
        <w:br/>
      </w:r>
      <w:r>
        <w:rPr>
          <w:rFonts w:hint="eastAsia"/>
        </w:rPr>
        <w:t>　　2017年中国房地产企业销售额同比增速</w:t>
      </w:r>
      <w:r>
        <w:rPr>
          <w:rFonts w:hint="eastAsia"/>
        </w:rPr>
        <w:br/>
      </w:r>
      <w:r>
        <w:rPr>
          <w:rFonts w:hint="eastAsia"/>
        </w:rPr>
        <w:t>　　　　2.3.1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2.3.2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2.3.3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2.3.4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2.3.5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2.4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2.4.1 中国房地产市场形势分析</w:t>
      </w:r>
      <w:r>
        <w:rPr>
          <w:rFonts w:hint="eastAsia"/>
        </w:rPr>
        <w:br/>
      </w:r>
      <w:r>
        <w:rPr>
          <w:rFonts w:hint="eastAsia"/>
        </w:rPr>
        <w:t>　　　　2.4.2 房地产市场影响因素分析</w:t>
      </w:r>
      <w:r>
        <w:rPr>
          <w:rFonts w:hint="eastAsia"/>
        </w:rPr>
        <w:br/>
      </w:r>
      <w:r>
        <w:rPr>
          <w:rFonts w:hint="eastAsia"/>
        </w:rPr>
        <w:t>　　　　2.4.3 房地产市场政策环境分析</w:t>
      </w:r>
      <w:r>
        <w:rPr>
          <w:rFonts w:hint="eastAsia"/>
        </w:rPr>
        <w:br/>
      </w:r>
      <w:r>
        <w:rPr>
          <w:rFonts w:hint="eastAsia"/>
        </w:rPr>
        <w:t>　　　　2.4.4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2020-2025年中国苏州房地产行业发展环境分析</w:t>
      </w:r>
      <w:r>
        <w:rPr>
          <w:rFonts w:hint="eastAsia"/>
        </w:rPr>
        <w:br/>
      </w:r>
      <w:r>
        <w:rPr>
          <w:rFonts w:hint="eastAsia"/>
        </w:rPr>
        <w:t>　　3.1 苏州房地产行业政治法律环境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苏州房地产行业经济环境分析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苏州房地产行业社会环境分析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苏州房地产产业社会环境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苏州房地产行业技术环境分析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苏州房地产技术分析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2、中国苏州房地产行业新技术研究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苏州房地产技术发展水平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1、中国苏州房地产行业技术水平所处阶段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2、与国外苏州房地产行业的技术差距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2020-2025年全球主要地区苏州房地产行业发展状况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中国苏州房地产行业发展概述</w:t>
      </w:r>
      <w:r>
        <w:rPr>
          <w:rFonts w:hint="eastAsia"/>
        </w:rPr>
        <w:br/>
      </w:r>
      <w:r>
        <w:rPr>
          <w:rFonts w:hint="eastAsia"/>
        </w:rPr>
        <w:t>　　5.1 中国苏州房地产行业发展状况分析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中国苏州房地产行业发展阶段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中国苏州房地产行业发展总体概况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中国苏州房地产行业发展特点分析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2020-2025年苏州房地产行业发展现状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2020-2025年中国苏州房地产行业市场规模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2020-2025年中国苏州房地产行业发展分析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2020-2025年中国苏州房地产企业发展分析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2025-2031年中国苏州房地产行业面临的困境及对策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中国苏州房地产行业面临的困境及对策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1、中国苏州房地产行业面临困境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2、中国苏州房地产行业对策探讨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中国苏州房地产企业发展困境及策略分析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1、中国苏州房地产企业面临的困境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2、中国苏州房地产企业的对策探讨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国内苏州房地产企业的出路分析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中国苏州房地产行业市场运行分析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2020-2025年中国苏州房地产行业总体规模分析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2020-2025年中国苏州房地产行业产销情况分析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中国苏州房地产行业工业总产值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中国苏州房地产行业工业销售产值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中国苏州房地产行业产销率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2020-2025年中国苏州房地产行业市场供需分析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中国苏州房地产行业供给分析</w:t>
      </w:r>
      <w:r>
        <w:rPr>
          <w:rFonts w:hint="eastAsia"/>
        </w:rPr>
        <w:br/>
      </w:r>
      <w:r>
        <w:rPr>
          <w:rFonts w:hint="eastAsia"/>
        </w:rPr>
        <w:t>　　　　2020-2025年苏州商品住宅供应面积走势分析</w:t>
      </w:r>
      <w:r>
        <w:rPr>
          <w:rFonts w:hint="eastAsia"/>
        </w:rPr>
        <w:br/>
      </w:r>
      <w:r>
        <w:rPr>
          <w:rFonts w:hint="eastAsia"/>
        </w:rPr>
        <w:t>　　　　6.3.2 中国苏州房地产行业需求分析</w:t>
      </w:r>
      <w:r>
        <w:rPr>
          <w:rFonts w:hint="eastAsia"/>
        </w:rPr>
        <w:br/>
      </w:r>
      <w:r>
        <w:rPr>
          <w:rFonts w:hint="eastAsia"/>
        </w:rPr>
        <w:t>　　　　2020-2025年苏州商品住宅成交面积 走势分析</w:t>
      </w:r>
      <w:r>
        <w:rPr>
          <w:rFonts w:hint="eastAsia"/>
        </w:rPr>
        <w:br/>
      </w:r>
      <w:r>
        <w:rPr>
          <w:rFonts w:hint="eastAsia"/>
        </w:rPr>
        <w:t>　　　　6.3.3 中国苏州房地产行业供需平衡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2020-2025年中国苏州房地产行业财务指标总体分析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苏州房地产细分市场调研</w:t>
      </w:r>
      <w:r>
        <w:rPr>
          <w:rFonts w:hint="eastAsia"/>
        </w:rPr>
        <w:br/>
      </w:r>
      <w:r>
        <w:rPr>
          <w:rFonts w:hint="eastAsia"/>
        </w:rPr>
        <w:t>　　7.1 2020-2025年苏州住宅市场调研</w:t>
      </w:r>
      <w:r>
        <w:rPr>
          <w:rFonts w:hint="eastAsia"/>
        </w:rPr>
        <w:br/>
      </w:r>
      <w:r>
        <w:rPr>
          <w:rFonts w:hint="eastAsia"/>
        </w:rPr>
        <w:t>　　　　7.1.1 2020-2025年苏州住宅市场规模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2020-2025年苏州住宅地产建设规模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2020-2025年苏州住宅销售规模</w:t>
      </w:r>
      <w:r>
        <w:rPr>
          <w:rFonts w:hint="eastAsia"/>
        </w:rPr>
        <w:br/>
      </w:r>
      <w:r>
        <w:rPr>
          <w:rFonts w:hint="eastAsia"/>
        </w:rPr>
        <w:t>　　7.2 2020-2025年苏州二手房市场调研</w:t>
      </w:r>
      <w:r>
        <w:rPr>
          <w:rFonts w:hint="eastAsia"/>
        </w:rPr>
        <w:br/>
      </w:r>
      <w:r>
        <w:rPr>
          <w:rFonts w:hint="eastAsia"/>
        </w:rPr>
        <w:t>　　　　7.2.1 2020-2025年苏州二手房市场规模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2020-2025年苏州二手房交易规模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2020-2025年苏州二手房销售规模</w:t>
      </w:r>
      <w:r>
        <w:rPr>
          <w:rFonts w:hint="eastAsia"/>
        </w:rPr>
        <w:br/>
      </w:r>
      <w:r>
        <w:rPr>
          <w:rFonts w:hint="eastAsia"/>
        </w:rPr>
        <w:t>　　7.3 2020-2025年苏州写字楼市场调研</w:t>
      </w:r>
      <w:r>
        <w:rPr>
          <w:rFonts w:hint="eastAsia"/>
        </w:rPr>
        <w:br/>
      </w:r>
      <w:r>
        <w:rPr>
          <w:rFonts w:hint="eastAsia"/>
        </w:rPr>
        <w:t>　　　　7.3.1 2020-2025年苏州写字楼市场规模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2020-2025年苏州写字楼建设规模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2020-2025年苏州写字楼销售规模</w:t>
      </w:r>
      <w:r>
        <w:rPr>
          <w:rFonts w:hint="eastAsia"/>
        </w:rPr>
        <w:br/>
      </w:r>
      <w:r>
        <w:rPr>
          <w:rFonts w:hint="eastAsia"/>
        </w:rPr>
        <w:t>　　7.4 2020-2025年苏州商业地产市场调研</w:t>
      </w:r>
      <w:r>
        <w:rPr>
          <w:rFonts w:hint="eastAsia"/>
        </w:rPr>
        <w:br/>
      </w:r>
      <w:r>
        <w:rPr>
          <w:rFonts w:hint="eastAsia"/>
        </w:rPr>
        <w:t>　　　　7.4.1 2020-2025年苏州商业地产市场规模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2020-2025年苏州商业地产建设规模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2020-2025年苏州商业地产销售规模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2020-2025年苏州房地产消费市场调研</w:t>
      </w:r>
      <w:r>
        <w:rPr>
          <w:rFonts w:hint="eastAsia"/>
        </w:rPr>
        <w:br/>
      </w:r>
      <w:r>
        <w:rPr>
          <w:rFonts w:hint="eastAsia"/>
        </w:rPr>
        <w:t>　　8.1 苏州房地产消费者收入分析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苏州人口、人民生活分析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2020-2025年苏州消费者收入水平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2020-2025年苏州消费者信心指数分析</w:t>
      </w:r>
      <w:r>
        <w:rPr>
          <w:rFonts w:hint="eastAsia"/>
        </w:rPr>
        <w:br/>
      </w:r>
      <w:r>
        <w:rPr>
          <w:rFonts w:hint="eastAsia"/>
        </w:rPr>
        <w:t>　　8.2 苏州房地产场消费需求分析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苏州房地产市场的消费需求变化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苏州房地产行业的需求情况分析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2020-2025年苏州房地产市场消费需求分析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2025年苏州房地产消费者调查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中国苏州房地产行业市场竞争格局分析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中国苏州房地产行业竞争格局分析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苏州房地产行业区域分布格局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苏州房地产行业企业规模格局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苏州房地产行业企业性质格局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中国苏州房地产行业竞争五力分析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苏州房地产行业上游议价能力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苏州房地产行业下游议价能力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苏州房地产行业新进入者威胁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苏州房地产行业替代产品威胁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苏州房地产行业现有企业竞争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中国苏州房地产行业竞争SWOT分析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苏州房地产行业优势分析</w:t>
      </w:r>
      <w:r>
        <w:rPr>
          <w:rFonts w:hint="eastAsia"/>
        </w:rPr>
        <w:br/>
      </w:r>
      <w:r>
        <w:rPr>
          <w:rFonts w:hint="eastAsia"/>
        </w:rPr>
        <w:t>　　　　9.3.2 苏州房地产行业劣势分析</w:t>
      </w:r>
      <w:r>
        <w:rPr>
          <w:rFonts w:hint="eastAsia"/>
        </w:rPr>
        <w:br/>
      </w:r>
      <w:r>
        <w:rPr>
          <w:rFonts w:hint="eastAsia"/>
        </w:rPr>
        <w:t>　　　　9.3.3 苏州房地产行业机会分析</w:t>
      </w:r>
      <w:r>
        <w:rPr>
          <w:rFonts w:hint="eastAsia"/>
        </w:rPr>
        <w:br/>
      </w:r>
      <w:r>
        <w:rPr>
          <w:rFonts w:hint="eastAsia"/>
        </w:rPr>
        <w:t>　　　　9.3.4 苏州房地产行业威胁分析</w:t>
      </w:r>
      <w:r>
        <w:rPr>
          <w:rFonts w:hint="eastAsia"/>
        </w:rPr>
        <w:br/>
      </w:r>
      <w:r>
        <w:rPr>
          <w:rFonts w:hint="eastAsia"/>
        </w:rPr>
        <w:t>　　9.4 中国苏州房地产行业投资兼并重组整合分析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中国苏州房地产行业重点企业竞争策略分析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中国苏州房地产行业领先企业竞争力分析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江苏吴中地产集团有限公司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苏州永新置地有限公司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中新苏州工业园区开发集团股份有限公司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仁恒地产（苏州）有限公司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江苏伟业房产有限公司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苏州万科置业有限公司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苏州碧桂园房地产开发有限公司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苏州新创建设发展有限公司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苏州朗诗科技地产有限公司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江苏吴中地产集团有限公司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2025-2031年中国苏州房地产行业发展趋势与前景分析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2025-2031年中国苏州房地产市场趋势预测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2025-2031年苏州房地产市场发展潜力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2025-2031年苏州房地产市场趋势预测展望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2025-2031年苏州房地产细分行业趋势预测分析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2025-2031年中国苏州房地产市场发展趋势预测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2025-2031年苏州房地产行业发展趋势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2025-2031年苏州房地产市场规模预测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2025-2031年苏州房地产行业应用趋势预测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2025-2031年中国苏州房地产行业供需预测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2025-2031年中国苏州房地产行业供给预测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2025-2031年中国苏州房地产行业需求预测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2025-2031年中国苏州房地产供需平衡预测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2025-2031年中国苏州房地产行业前景调研</w:t>
      </w:r>
      <w:r>
        <w:rPr>
          <w:rFonts w:hint="eastAsia"/>
        </w:rPr>
        <w:br/>
      </w:r>
      <w:r>
        <w:rPr>
          <w:rFonts w:hint="eastAsia"/>
        </w:rPr>
        <w:t>　　12.1 苏州房地产行业投资现状分析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苏州房地产行业投资规模分析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苏州房地产行业投资资金来源构成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苏州房地产行业投资项目建设分析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苏州房地产行业投资资金用途分析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苏州房地产行业投资主体构成分析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苏州房地产行业投资特性分析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苏州房地产行业进入壁垒分析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苏州房地产行业盈利模式分析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苏州房地产行业盈利因素分析</w:t>
      </w:r>
      <w:r>
        <w:rPr>
          <w:rFonts w:hint="eastAsia"/>
        </w:rPr>
        <w:br/>
      </w:r>
      <w:r>
        <w:rPr>
          <w:rFonts w:hint="eastAsia"/>
        </w:rPr>
        <w:t>　　12.3 苏州房地产行业投资机会分析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苏州房地产行业投资前景分析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苏州房地产行业投资潜力与建议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苏州房地产行业投资潜力分析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苏州房地产行业最新投资动态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苏州房地产行业投资机会与建议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2025-2031年中国苏州房地产企业投资规划建议与客户策略分析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苏州房地产企业投资前景规划背景意义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苏州房地产企业战略规划制定依据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苏州房地产企业战略规划策略分析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苏州房地产中小企业投资前景研究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苏州房地产行业特点</w:t>
      </w:r>
      <w:r>
        <w:rPr>
          <w:rFonts w:hint="eastAsia"/>
        </w:rPr>
        <w:br/>
      </w:r>
      <w:r>
        <w:rPr>
          <w:rFonts w:hint="eastAsia"/>
        </w:rPr>
        <w:t>　　图表 苏州房地产行业生命周期</w:t>
      </w:r>
      <w:r>
        <w:rPr>
          <w:rFonts w:hint="eastAsia"/>
        </w:rPr>
        <w:br/>
      </w:r>
      <w:r>
        <w:rPr>
          <w:rFonts w:hint="eastAsia"/>
        </w:rPr>
        <w:t>　　图表 苏州房地产行业产业链分析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2020-2025年苏州房地产行业市场规模分析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2025-2031年苏州房地产行业市场规模预测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中国苏州房地产行业盈利能力分析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中国苏州房地产行业运营能力分析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中国苏州房地产行业偿债能力分析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中国苏州房地产行业发展能力分析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中国苏州房地产行业经营效益分析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2020-2025年苏州房地产重要数据指标比较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2020-2025年中国苏州房地产行业销售情况分析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2020-2025年中国苏州房地产行业利润情况分析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2020-2025年中国苏州房地产行业资产情况分析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2020-2025年中国苏州房地产竞争力分析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2025-2031年中国苏州房地产消费量预测</w:t>
      </w:r>
      <w:r>
        <w:rPr>
          <w:rFonts w:hint="eastAsia"/>
        </w:rPr>
        <w:br/>
      </w:r>
      <w:r>
        <w:rPr>
          <w:rFonts w:hint="eastAsia"/>
        </w:rPr>
        <w:t>　　图表 2025-2031年中国苏州房地产市场趋势分析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2025-2031年中国苏州房地产市场价格走势预测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2025-2031年中国苏州房地产趋势预测分析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ad46c2daa4bda" w:history="1">
        <w:r>
          <w:rPr>
            <w:rStyle w:val="Hyperlink"/>
          </w:rPr>
          <w:t>中国苏州房地产市场调查研究与发展趋势预测报告（2025-2031年）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ad46c2daa4bda" w:history="1">
        <w:r>
          <w:rPr>
            <w:rStyle w:val="Hyperlink"/>
          </w:rPr>
          <w:t>https://www.20087.com/9/81/SuZhouFangDiChanDeFaZhanQianJing.html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楼盘最新房价、苏州房地产交易网官网、留电话咨询看房、苏州房地产交易中心、越秀天玥售楼处、苏州房地产现状、金地北京壹街区值得买吗、苏州房地产交易中心地址在哪里、美的云筑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3d07364814e60" w:history="1">
      <w:r>
        <w:rPr>
          <w:rStyle w:val="Hyperlink"/>
        </w:rPr>
        <w:t>中国苏州房地产市场调查研究与发展趋势预测报告（2025-2031年）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uZhouFangDiChanDeFaZhanQianJing.html" TargetMode="External" Id="R7d0ad46c2daa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uZhouFangDiChanDeFaZhanQianJing.html" TargetMode="External" Id="R3c13d0736481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2024-12-31T03:20:00Z</dcterms:created>
  <dcterms:modified xsi:type="dcterms:W3CDTF">2024-12-31T04:20:00Z</dcterms:modified>
  <dc:subject>中国苏州房地产市场调查研究与发展趋势预测报告（2025-2031年）</dc:subject>
  <dc:title>中国苏州房地产市场调查研究与发展趋势预测报告（2025-2031年）</dc:title>
  <cp:keywords>中国苏州房地产市场调查研究与发展趋势预测报告（2025-2031年）</cp:keywords>
  <dc:description>中国苏州房地产市场调查研究与发展趋势预测报告（2025-2031年）</dc:description>
</cp:coreProperties>
</file>