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588a13e49436a" w:history="1">
              <w:r>
                <w:rPr>
                  <w:rStyle w:val="Hyperlink"/>
                </w:rPr>
                <w:t>2024-2030年中国薄钢板市场现状调研分析与发展前景报告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588a13e49436a" w:history="1">
              <w:r>
                <w:rPr>
                  <w:rStyle w:val="Hyperlink"/>
                </w:rPr>
                <w:t>2024-2030年中国薄钢板市场现状调研分析与发展前景报告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588a13e49436a" w:history="1">
                <w:r>
                  <w:rPr>
                    <w:rStyle w:val="Hyperlink"/>
                  </w:rPr>
                  <w:t>https://www.20087.com/9/31/BoGangBanFaZhanXianZhuangQianJing.html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钢板是通过冷轧或热轧工艺生产的厚度较薄的钢材，广泛应用于建筑、汽车、家电和包装等行业。近年来，随着高强度钢和先进高强度钢的发展，薄钢板的性能得到了显著提升，不仅强度更高，而且具有更好的成型性和焊接性。同时，环保涂层和表面处理技术的应用，使薄钢板具有更长的耐腐蚀寿命和更佳的外观质量。</w:t>
      </w:r>
      <w:r>
        <w:rPr>
          <w:rFonts w:hint="eastAsia"/>
        </w:rPr>
        <w:br/>
      </w:r>
      <w:r>
        <w:rPr>
          <w:rFonts w:hint="eastAsia"/>
        </w:rPr>
        <w:t>　　未来，薄钢板将更加注重轻量化和可持续性。随着汽车行业对节能减排的追求，更轻、更强的薄钢板将被开发，以减少车辆重量，提高燃油效率。同时，可循环利用和生物降解的薄钢板将成为研究热点，以减少资源消耗和废弃物产生，满足循环经济的要求。此外，智能材料和涂层的集成将使薄钢板具备自修复、自清洁等智能特性，拓展其应用领域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f3a588a13e49436a" w:history="1">
        <w:r>
          <w:rPr>
            <w:rStyle w:val="Hyperlink"/>
          </w:rPr>
          <w:t>2024-2030年中国薄钢板市场现状调研分析与发展前景报告</w:t>
        </w:r>
      </w:hyperlink>
      <w:r>
        <w:rPr>
          <w:rFonts w:hint="eastAsia"/>
        </w:rPr>
        <w:t>认为，》深入剖析了薄钢板行业的市场规模及当前发展状况，并对投资潜力进行了全面评估。本报告还依托科学的数据分析，对薄钢板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薄钢板行业概述</w:t>
      </w:r>
      <w:r>
        <w:rPr>
          <w:rFonts w:hint="eastAsia"/>
        </w:rPr>
        <w:br/>
      </w:r>
      <w:r>
        <w:rPr>
          <w:rFonts w:hint="eastAsia"/>
        </w:rPr>
        <w:t>　　第一节 薄钢板定义与分类</w:t>
      </w:r>
      <w:r>
        <w:rPr>
          <w:rFonts w:hint="eastAsia"/>
        </w:rPr>
        <w:br/>
      </w:r>
      <w:r>
        <w:rPr>
          <w:rFonts w:hint="eastAsia"/>
        </w:rPr>
        <w:t>　　第二节 薄钢板应用领域</w:t>
      </w:r>
      <w:r>
        <w:rPr>
          <w:rFonts w:hint="eastAsia"/>
        </w:rPr>
        <w:br/>
      </w:r>
      <w:r>
        <w:rPr>
          <w:rFonts w:hint="eastAsia"/>
        </w:rPr>
        <w:t>　　第三节 薄钢板行业经济指标分析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一、国内薄钢板产能及利用情况</w:t>
      </w:r>
      <w:r>
        <w:rPr>
          <w:rFonts w:hint="eastAsia"/>
        </w:rPr>
        <w:br/>
      </w:r>
      <w:r>
        <w:rPr>
          <w:rFonts w:hint="eastAsia"/>
        </w:rPr>
        <w:t>　　　　二、薄钢板产能扩张与投资动态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三、2024-2030年薄钢板产量预测</w:t>
      </w:r>
      <w:r>
        <w:rPr>
          <w:rFonts w:hint="eastAsia"/>
        </w:rPr>
        <w:br/>
      </w:r>
      <w:r>
        <w:rPr>
          <w:rFonts w:hint="eastAsia"/>
        </w:rPr>
        <w:t>　　第三节 2024-2030年薄钢板市场需求与销售分析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一、2023-2024年薄钢板行业需求现状</w:t>
      </w:r>
      <w:r>
        <w:rPr>
          <w:rFonts w:hint="eastAsia"/>
        </w:rPr>
        <w:br/>
      </w:r>
      <w:r>
        <w:rPr>
          <w:rFonts w:hint="eastAsia"/>
        </w:rPr>
        <w:t>　　　　二、薄钢板客户群体与需求特点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2023-2024年中国薄钢板技术发展研究</w:t>
      </w:r>
      <w:r>
        <w:rPr>
          <w:rFonts w:hint="eastAsia"/>
        </w:rPr>
        <w:br/>
      </w:r>
      <w:r>
        <w:rPr>
          <w:rFonts w:hint="eastAsia"/>
        </w:rPr>
        <w:t>　　第一节 当前薄钢板技术发展现状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国内外薄钢板技术差异与原因</w:t>
      </w:r>
      <w:r>
        <w:rPr>
          <w:rFonts w:hint="eastAsia"/>
        </w:rPr>
        <w:br/>
      </w:r>
      <w:r>
        <w:rPr>
          <w:rFonts w:hint="eastAsia"/>
        </w:rPr>
        <w:t>　　第三节 薄钢板技术创新与发展趋势预测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薄钢板行业进口情况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2019-2023年中国薄钢板行业规模情况</w:t>
      </w:r>
      <w:r>
        <w:rPr>
          <w:rFonts w:hint="eastAsia"/>
        </w:rPr>
        <w:br/>
      </w:r>
      <w:r>
        <w:rPr>
          <w:rFonts w:hint="eastAsia"/>
        </w:rPr>
        <w:t>　　　　一、薄钢板行业企业数量规模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二、薄钢板行业从业人员规模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三、薄钢板行业市场敏感性分析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一、薄钢板行业盈利能力</w:t>
      </w:r>
      <w:r>
        <w:rPr>
          <w:rFonts w:hint="eastAsia"/>
        </w:rPr>
        <w:br/>
      </w:r>
      <w:r>
        <w:rPr>
          <w:rFonts w:hint="eastAsia"/>
        </w:rPr>
        <w:t>　　　　二、薄钢板行业偿债能力</w:t>
      </w:r>
      <w:r>
        <w:rPr>
          <w:rFonts w:hint="eastAsia"/>
        </w:rPr>
        <w:br/>
      </w:r>
      <w:r>
        <w:rPr>
          <w:rFonts w:hint="eastAsia"/>
        </w:rPr>
        <w:t>　　　　三、薄钢板行业营运能力</w:t>
      </w:r>
      <w:r>
        <w:rPr>
          <w:rFonts w:hint="eastAsia"/>
        </w:rPr>
        <w:br/>
      </w:r>
      <w:r>
        <w:rPr>
          <w:rFonts w:hint="eastAsia"/>
        </w:rPr>
        <w:t>　　　　四、薄钢板行业发展能力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薄钢板行业竞争格局总览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中国薄钢板行业风险与对策</w:t>
      </w:r>
      <w:r>
        <w:rPr>
          <w:rFonts w:hint="eastAsia"/>
        </w:rPr>
        <w:br/>
      </w:r>
      <w:r>
        <w:rPr>
          <w:rFonts w:hint="eastAsia"/>
        </w:rPr>
        <w:t>　　第一节 薄钢板行业SWOT分析</w:t>
      </w:r>
      <w:r>
        <w:rPr>
          <w:rFonts w:hint="eastAsia"/>
        </w:rPr>
        <w:br/>
      </w:r>
      <w:r>
        <w:rPr>
          <w:rFonts w:hint="eastAsia"/>
        </w:rPr>
        <w:t>　　　　一、薄钢板行业优势</w:t>
      </w:r>
      <w:r>
        <w:rPr>
          <w:rFonts w:hint="eastAsia"/>
        </w:rPr>
        <w:br/>
      </w:r>
      <w:r>
        <w:rPr>
          <w:rFonts w:hint="eastAsia"/>
        </w:rPr>
        <w:t>　　　　二、薄钢板行业劣势</w:t>
      </w:r>
      <w:r>
        <w:rPr>
          <w:rFonts w:hint="eastAsia"/>
        </w:rPr>
        <w:br/>
      </w:r>
      <w:r>
        <w:rPr>
          <w:rFonts w:hint="eastAsia"/>
        </w:rPr>
        <w:t>　　　　三、薄钢板市场机会</w:t>
      </w:r>
      <w:r>
        <w:rPr>
          <w:rFonts w:hint="eastAsia"/>
        </w:rPr>
        <w:br/>
      </w:r>
      <w:r>
        <w:rPr>
          <w:rFonts w:hint="eastAsia"/>
        </w:rPr>
        <w:t>　　　　四、薄钢板市场威胁</w:t>
      </w:r>
      <w:r>
        <w:rPr>
          <w:rFonts w:hint="eastAsia"/>
        </w:rPr>
        <w:br/>
      </w:r>
      <w:r>
        <w:rPr>
          <w:rFonts w:hint="eastAsia"/>
        </w:rPr>
        <w:t>　　第二节 薄钢板行业风险及对策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一、薄钢板行业主管部门与监管体制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中.智.林.－薄钢板行业发展建议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薄钢板行业类别</w:t>
      </w:r>
      <w:r>
        <w:rPr>
          <w:rFonts w:hint="eastAsia"/>
        </w:rPr>
        <w:br/>
      </w:r>
      <w:r>
        <w:rPr>
          <w:rFonts w:hint="eastAsia"/>
        </w:rPr>
        <w:t>　　图表 薄钢板行业产业链调研</w:t>
      </w:r>
      <w:r>
        <w:rPr>
          <w:rFonts w:hint="eastAsia"/>
        </w:rPr>
        <w:br/>
      </w:r>
      <w:r>
        <w:rPr>
          <w:rFonts w:hint="eastAsia"/>
        </w:rPr>
        <w:t>　　图表 薄钢板行业现状</w:t>
      </w:r>
      <w:r>
        <w:rPr>
          <w:rFonts w:hint="eastAsia"/>
        </w:rPr>
        <w:br/>
      </w:r>
      <w:r>
        <w:rPr>
          <w:rFonts w:hint="eastAsia"/>
        </w:rPr>
        <w:t>　　图表 薄钢板行业标准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2024年中国薄钢板行业产能</w:t>
      </w:r>
      <w:r>
        <w:rPr>
          <w:rFonts w:hint="eastAsia"/>
        </w:rPr>
        <w:br/>
      </w:r>
      <w:r>
        <w:rPr>
          <w:rFonts w:hint="eastAsia"/>
        </w:rPr>
        <w:t>　　图表 2019-2023年中国薄钢板行业产量统计</w:t>
      </w:r>
      <w:r>
        <w:rPr>
          <w:rFonts w:hint="eastAsia"/>
        </w:rPr>
        <w:br/>
      </w:r>
      <w:r>
        <w:rPr>
          <w:rFonts w:hint="eastAsia"/>
        </w:rPr>
        <w:t>　　图表 薄钢板行业动态</w:t>
      </w:r>
      <w:r>
        <w:rPr>
          <w:rFonts w:hint="eastAsia"/>
        </w:rPr>
        <w:br/>
      </w:r>
      <w:r>
        <w:rPr>
          <w:rFonts w:hint="eastAsia"/>
        </w:rPr>
        <w:t>　　图表 2019-2023年中国薄钢板市场需求量</w:t>
      </w:r>
      <w:r>
        <w:rPr>
          <w:rFonts w:hint="eastAsia"/>
        </w:rPr>
        <w:br/>
      </w:r>
      <w:r>
        <w:rPr>
          <w:rFonts w:hint="eastAsia"/>
        </w:rPr>
        <w:t>　　图表 2024年中国薄钢板行业需求区域调研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2019-2023年中国薄钢板行情</w:t>
      </w:r>
      <w:r>
        <w:rPr>
          <w:rFonts w:hint="eastAsia"/>
        </w:rPr>
        <w:br/>
      </w:r>
      <w:r>
        <w:rPr>
          <w:rFonts w:hint="eastAsia"/>
        </w:rPr>
        <w:t>　　图表 2019-2023年中国薄钢板价格走势图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2019-2023年中国薄钢板行业销售收入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2019-2023年中国薄钢板行业盈利情况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2019-2023年中国薄钢板行业利润总额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2019-2023年中国薄钢板进口统计</w:t>
      </w:r>
      <w:r>
        <w:rPr>
          <w:rFonts w:hint="eastAsia"/>
        </w:rPr>
        <w:br/>
      </w:r>
      <w:r>
        <w:rPr>
          <w:rFonts w:hint="eastAsia"/>
        </w:rPr>
        <w:t>　　图表 2019-2023年中国薄钢板出口统计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**地区薄钢板市场规模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**地区薄钢板市场调研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**地区薄钢板市场规模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**地区薄钢板市场调研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薄钢板行业竞争对手分析</w:t>
      </w:r>
      <w:r>
        <w:rPr>
          <w:rFonts w:hint="eastAsia"/>
        </w:rPr>
        <w:br/>
      </w:r>
      <w:r>
        <w:rPr>
          <w:rFonts w:hint="eastAsia"/>
        </w:rPr>
        <w:t>　　图表 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2024-2030年中国薄钢板行业市场规模预测</w:t>
      </w:r>
      <w:r>
        <w:rPr>
          <w:rFonts w:hint="eastAsia"/>
        </w:rPr>
        <w:br/>
      </w:r>
      <w:r>
        <w:rPr>
          <w:rFonts w:hint="eastAsia"/>
        </w:rPr>
        <w:t>　　图表 薄钢板行业准入条件</w:t>
      </w:r>
      <w:r>
        <w:rPr>
          <w:rFonts w:hint="eastAsia"/>
        </w:rPr>
        <w:br/>
      </w:r>
      <w:r>
        <w:rPr>
          <w:rFonts w:hint="eastAsia"/>
        </w:rPr>
        <w:t>　　图表 2024年中国薄钢板市场前景</w:t>
      </w:r>
      <w:r>
        <w:rPr>
          <w:rFonts w:hint="eastAsia"/>
        </w:rPr>
        <w:br/>
      </w:r>
      <w:r>
        <w:rPr>
          <w:rFonts w:hint="eastAsia"/>
        </w:rPr>
        <w:t>　　图表 2024-2030年中国薄钢板行业信息化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588a13e49436a" w:history="1">
        <w:r>
          <w:rPr>
            <w:rStyle w:val="Hyperlink"/>
          </w:rPr>
          <w:t>2024-2030年中国薄钢板市场现状调研分析与发展前景报告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588a13e49436a" w:history="1">
        <w:r>
          <w:rPr>
            <w:rStyle w:val="Hyperlink"/>
          </w:rPr>
          <w:t>https://www.20087.com/9/31/BoGangBanFaZhanXianZhuangQianJing.html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df5fe8d4347a7" w:history="1">
      <w:r>
        <w:rPr>
          <w:rStyle w:val="Hyperlink"/>
        </w:rPr>
        <w:t>2024-2030年中国薄钢板市场现状调研分析与发展前景报告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oGangBanFaZhanXianZhuangQianJing.html" TargetMode="External" Id="Rf3a588a13e49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oGangBanFaZhanXianZhuangQianJing.html" TargetMode="External" Id="Rea0df5fe8d4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2024-10-20T08:16:07Z</dcterms:created>
  <dcterms:modified xsi:type="dcterms:W3CDTF">2024-10-20T09:16:07Z</dcterms:modified>
  <dc:subject>2024-2030年中国薄钢板市场现状调研分析与发展前景报告</dc:subject>
  <dc:title>2024-2030年中国薄钢板市场现状调研分析与发展前景报告</dc:title>
  <cp:keywords>2024-2030年中国薄钢板市场现状调研分析与发展前景报告</cp:keywords>
  <dc:description>2024-2030年中国薄钢板市场现状调研分析与发展前景报告</dc:description>
</cp:coreProperties>
</file>