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a61a062264b10" w:history="1">
              <w:r>
                <w:rPr>
                  <w:rStyle w:val="Hyperlink"/>
                </w:rPr>
                <w:t>2026-2032年全球与中国玻璃棉板行业发展研究及前景趋势报告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a61a062264b10" w:history="1">
              <w:r>
                <w:rPr>
                  <w:rStyle w:val="Hyperlink"/>
                </w:rPr>
                <w:t>2026-2032年全球与中国玻璃棉板行业发展研究及前景趋势报告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a61a062264b10" w:history="1">
                <w:r>
                  <w:rPr>
                    <w:rStyle w:val="Hyperlink"/>
                  </w:rPr>
                  <w:t>https://www.20087.com/9/91/BoLiMianBanDeFaZhanQianJing.html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板是一种无机纤维保温隔热材料，在建筑外墙、屋面、暖通管道及工业设备保温中广泛应用，凭借低导热系数、不燃A级防火性能及良好吸声特性获得市场认可。主流产品通过离心喷吹工艺制成，密度通常在24–96 kg/m³之间，表面可覆铝箔、牛皮纸或玻纤毡以增强防潮与机械强度。在绿色建筑与“双碳”政策驱动下，高憎水型、低甲醛释放玻璃棉板成为新建项目首选。然而，传统玻璃棉在施工过程中易产生粉尘，引发皮肤与呼吸道刺激；且长期受潮后导热性能显著劣化，影响保温持久性。此外，部分低价产品纤维直径粗、渣球含量高，降低综合性能。</w:t>
      </w:r>
      <w:r>
        <w:rPr>
          <w:rFonts w:hint="eastAsia"/>
        </w:rPr>
        <w:br/>
      </w:r>
      <w:r>
        <w:rPr>
          <w:rFonts w:hint="eastAsia"/>
        </w:rPr>
        <w:t>　　未来，玻璃棉板将聚焦于健康友好、性能强化与循环利用三大方向。一方面，采用植物基粘结剂替代酚醛树脂，实现无甲醛、低VOC排放；另一方面，纳米气凝胶复合技术将突破导热系数极限，适配超低能耗建筑。在施工端，预切割模块化板与快装卡扣系统将减少现场切割粉尘。此外，废旧玻璃棉回收熔制再生技术正逐步成熟，推动闭环循环。长远看，玻璃棉板不仅作为传统保温材料，更将成为健康建筑与近零能耗体系中的绿色功能单元，在安全、舒适与可持续之间构建更高水平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a61a062264b10" w:history="1">
        <w:r>
          <w:rPr>
            <w:rStyle w:val="Hyperlink"/>
          </w:rPr>
          <w:t>2026-2032年全球与中国玻璃棉板行业发展研究及前景趋势报告</w:t>
        </w:r>
      </w:hyperlink>
      <w:r>
        <w:rPr>
          <w:rFonts w:hint="eastAsia"/>
        </w:rPr>
        <w:t>》基于市场调研数据，系统分析了玻璃棉板行业的市场现状与发展前景。报告从玻璃棉板产业链角度出发，梳理了当前玻璃棉板市场规模、价格走势和供需情况，并对未来几年的增长空间作出预测。研究涵盖了玻璃棉板行业技术发展现状、创新方向以及重点企业的竞争格局，包括玻璃棉板市场集中度和品牌策略分析。报告还针对玻璃棉板细分领域和区域市场展开讨论，客观评估了玻璃棉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产品分类，按厚度</w:t>
      </w:r>
      <w:r>
        <w:rPr>
          <w:rFonts w:hint="eastAsia"/>
        </w:rPr>
        <w:br/>
      </w:r>
      <w:r>
        <w:rPr>
          <w:rFonts w:hint="eastAsia"/>
        </w:rPr>
        <w:t>　　　　1.3.1 按厚度细分，全球玻璃棉板市场规模2021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小于80毫米</w:t>
      </w:r>
      <w:r>
        <w:rPr>
          <w:rFonts w:hint="eastAsia"/>
        </w:rPr>
        <w:br/>
      </w:r>
      <w:r>
        <w:rPr>
          <w:rFonts w:hint="eastAsia"/>
        </w:rPr>
        <w:t>　　　　1.3.3 80-150毫米</w:t>
      </w:r>
      <w:r>
        <w:rPr>
          <w:rFonts w:hint="eastAsia"/>
        </w:rPr>
        <w:br/>
      </w:r>
      <w:r>
        <w:rPr>
          <w:rFonts w:hint="eastAsia"/>
        </w:rPr>
        <w:t>　　　　1.3.4 150毫米以上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按应用细分，全球玻璃棉板市场规模2021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玻璃棉板行业发展总体概况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玻璃棉板行业发展主要特点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玻璃棉板行业发展影响因素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玻璃棉板有利因素</w:t>
      </w:r>
      <w:r>
        <w:rPr>
          <w:rFonts w:hint="eastAsia"/>
        </w:rPr>
        <w:br/>
      </w:r>
      <w:r>
        <w:rPr>
          <w:rFonts w:hint="eastAsia"/>
        </w:rPr>
        <w:t>　　　　1.5.3 .2 玻璃棉板不利因素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全球市场，近三年玻璃棉板主要企业占有率及排名（按销量）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玻璃棉板主要企业在国际市场占有率（按销量，2023-2026）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2025年玻璃棉板主要企业在国际市场排名（按销量）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全球市场主要企业玻璃棉板销量（2023-2026）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全球市场，近三年玻璃棉板主要企业占有率及排名（按收入）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玻璃棉板主要企业在国际市场占有率（按收入，2023-2026）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2025年玻璃棉板主要企业在国际市场排名（按收入）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全球市场主要企业玻璃棉板销售收入（2023-2026）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全球市场主要企业玻璃棉板销售价格（2023-2026）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中国市场，近三年玻璃棉板主要企业占有率及排名（按销量）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玻璃棉板主要企业在中国市场占有率（按销量，2023-2026）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2025年玻璃棉板主要企业在中国市场排名（按销量）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中国市场主要企业玻璃棉板销量（2023-2026）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中国市场，近三年玻璃棉板主要企业占有率及排名（按收入）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玻璃棉板主要企业在中国市场占有率（按收入，2023-2026）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2025年玻璃棉板主要企业在中国市场排名（按收入）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中国市场主要企业玻璃棉板销售收入（2023-2026）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全球主要厂商玻璃棉板总部及产地分布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全球主要厂商成立时间及玻璃棉板商业化日期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全球主要厂商玻璃棉板产品类型及应用</w:t>
      </w:r>
      <w:r>
        <w:rPr>
          <w:rFonts w:hint="eastAsia"/>
        </w:rPr>
        <w:br/>
      </w:r>
      <w:r>
        <w:rPr>
          <w:rFonts w:hint="eastAsia"/>
        </w:rPr>
        <w:t>　　2.9 玻璃棉板行业集中度、竞争程度分析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玻璃棉板行业集中度分析：2025年全球Top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全球玻璃棉板第一梯队、第二梯队和第三梯队生产商（品牌）及市场份额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全球玻璃棉板总体规模分析</w:t>
      </w:r>
      <w:r>
        <w:rPr>
          <w:rFonts w:hint="eastAsia"/>
        </w:rPr>
        <w:br/>
      </w:r>
      <w:r>
        <w:rPr>
          <w:rFonts w:hint="eastAsia"/>
        </w:rPr>
        <w:t>　　3.1 全球玻璃棉板供需现状及预测（2021-2032）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全球玻璃棉板产能、产量、产能利用率及发展趋势（2021-2032）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全球玻璃棉板产量、需求量及发展趋势（2021-2032）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全球主要地区玻璃棉板产量及发展趋势（2021-2032）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全球主要地区玻璃棉板产量（2021-2026）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全球主要地区玻璃棉板产量（2027-2032）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全球主要地区玻璃棉板产量市场份额（2021-2032）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中国玻璃棉板供需现状及预测（2021-2032）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中国玻璃棉板产能、产量、产能利用率及发展趋势（2021-2032）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中国玻璃棉板产量、市场需求量及发展趋势（2021-2032）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中国市场玻璃棉板进出口（2021-2032）</w:t>
      </w:r>
      <w:r>
        <w:rPr>
          <w:rFonts w:hint="eastAsia"/>
        </w:rPr>
        <w:br/>
      </w:r>
      <w:r>
        <w:rPr>
          <w:rFonts w:hint="eastAsia"/>
        </w:rPr>
        <w:t>　　3.4 全球玻璃棉板销量及销售额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全球市场玻璃棉板销售额（2021-2032）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全球市场玻璃棉板销量（2021-2032）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全球市场玻璃棉板价格趋势（2021-2032）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全球主要地区玻璃棉板市场规模分析：2021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全球主要地区玻璃棉板销售收入及市场份额（2021-2026）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全球主要地区玻璃棉板销售收入预测（2027-2032）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全球主要地区玻璃棉板销量分析：2021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全球主要地区玻璃棉板销量及市场份额预测（2027-2032）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中东市场玻璃棉板销量、收入及增长率（2021-2032）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不同厚度玻璃棉板分析</w:t>
      </w:r>
      <w:r>
        <w:rPr>
          <w:rFonts w:hint="eastAsia"/>
        </w:rPr>
        <w:br/>
      </w:r>
      <w:r>
        <w:rPr>
          <w:rFonts w:hint="eastAsia"/>
        </w:rPr>
        <w:t>　　6.1 全球不同厚度玻璃棉板销量（2021-2032）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全球不同厚度玻璃棉板销量及市场份额（2021-2026）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全球不同厚度玻璃棉板销量预测（2027-2032）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全球不同厚度玻璃棉板收入（2021-2032）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全球不同厚度玻璃棉板收入及市场份额（2021-2026）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全球不同厚度玻璃棉板收入预测（2027-2032）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全球不同厚度玻璃棉板价格走势（2021-2032）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中国不同厚度玻璃棉板销量（2021-2032）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中国不同厚度玻璃棉板销量及市场份额（2021-2026）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中国不同厚度玻璃棉板销量预测（2027-2032）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中国不同厚度玻璃棉板收入（2021-2032）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中国不同厚度玻璃棉板收入及市场份额（2021-2026）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中国不同厚度玻璃棉板收入预测（2027-2032）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不同应用玻璃棉板分析</w:t>
      </w:r>
      <w:r>
        <w:rPr>
          <w:rFonts w:hint="eastAsia"/>
        </w:rPr>
        <w:br/>
      </w:r>
      <w:r>
        <w:rPr>
          <w:rFonts w:hint="eastAsia"/>
        </w:rPr>
        <w:t>　　7.1 全球不同应用玻璃棉板销量（2021-2032）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全球不同应用玻璃棉板销量预测（2027-2032）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全球不同应用玻璃棉板收入（2021-2032）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全球不同应用玻璃棉板收入及市场份额（2021-2026）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全球不同应用玻璃棉板收入预测（2027-2032）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全球不同应用玻璃棉板价格走势（2021-2032）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中国不同应用玻璃棉板销量（2021-2032）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中国不同应用玻璃棉板销量预测（2027-2032）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中国不同应用玻璃棉板收入（2021-2032）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中国不同应用玻璃棉板收入及市场份额（2021-2026）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中国不同应用玻璃棉板收入预测（2027-2032）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玻璃棉板行业发展趋势</w:t>
      </w:r>
      <w:r>
        <w:rPr>
          <w:rFonts w:hint="eastAsia"/>
        </w:rPr>
        <w:br/>
      </w:r>
      <w:r>
        <w:rPr>
          <w:rFonts w:hint="eastAsia"/>
        </w:rPr>
        <w:t>　　8.2 玻璃棉板行业主要驱动因素</w:t>
      </w:r>
      <w:r>
        <w:rPr>
          <w:rFonts w:hint="eastAsia"/>
        </w:rPr>
        <w:br/>
      </w:r>
      <w:r>
        <w:rPr>
          <w:rFonts w:hint="eastAsia"/>
        </w:rPr>
        <w:t>　　8.3 玻璃棉板中国企业SWOT分析</w:t>
      </w:r>
      <w:r>
        <w:rPr>
          <w:rFonts w:hint="eastAsia"/>
        </w:rPr>
        <w:br/>
      </w:r>
      <w:r>
        <w:rPr>
          <w:rFonts w:hint="eastAsia"/>
        </w:rPr>
        <w:t>　　8.4 中国玻璃棉板行业政策环境分析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玻璃棉板行业产业链简介</w:t>
      </w:r>
      <w:r>
        <w:rPr>
          <w:rFonts w:hint="eastAsia"/>
        </w:rPr>
        <w:br/>
      </w:r>
      <w:r>
        <w:rPr>
          <w:rFonts w:hint="eastAsia"/>
        </w:rPr>
        <w:t>　　　　9.1.1 玻璃棉板行业供应链分析</w:t>
      </w:r>
      <w:r>
        <w:rPr>
          <w:rFonts w:hint="eastAsia"/>
        </w:rPr>
        <w:br/>
      </w:r>
      <w:r>
        <w:rPr>
          <w:rFonts w:hint="eastAsia"/>
        </w:rPr>
        <w:t>　　　　9.1.2 玻璃棉板主要原料及供应情况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玻璃棉板行业采购模式</w:t>
      </w:r>
      <w:r>
        <w:rPr>
          <w:rFonts w:hint="eastAsia"/>
        </w:rPr>
        <w:br/>
      </w:r>
      <w:r>
        <w:rPr>
          <w:rFonts w:hint="eastAsia"/>
        </w:rPr>
        <w:t>　　9.3 玻璃棉板行业生产模式</w:t>
      </w:r>
      <w:r>
        <w:rPr>
          <w:rFonts w:hint="eastAsia"/>
        </w:rPr>
        <w:br/>
      </w:r>
      <w:r>
        <w:rPr>
          <w:rFonts w:hint="eastAsia"/>
        </w:rPr>
        <w:t>　　9.4 玻璃棉板行业销售模式及销售渠道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按厚度细分，全球玻璃棉板市场规模2021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按应用细分，全球玻璃棉板市场规模（CAGR）2021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玻璃棉板行业发展主要特点</w:t>
      </w:r>
      <w:r>
        <w:rPr>
          <w:rFonts w:hint="eastAsia"/>
        </w:rPr>
        <w:br/>
      </w:r>
      <w:r>
        <w:rPr>
          <w:rFonts w:hint="eastAsia"/>
        </w:rPr>
        <w:t>　　表 4： 玻璃棉板行业发展有利因素分析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玻璃棉板行业发展不利因素分析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进入玻璃棉板行业壁垒</w:t>
      </w:r>
      <w:r>
        <w:rPr>
          <w:rFonts w:hint="eastAsia"/>
        </w:rPr>
        <w:br/>
      </w:r>
      <w:r>
        <w:rPr>
          <w:rFonts w:hint="eastAsia"/>
        </w:rPr>
        <w:t>　　表 7： 玻璃棉板主要企业在国际市场占有率（按销量，2023-2026）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2025年玻璃棉板主要企业在国际市场排名（按销量）&amp;（千吨）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全球市场主要企业玻璃棉板销量（2023-2026）&amp;（千吨）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玻璃棉板主要企业在国际市场占有率（按收入，2023-2026）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2025年玻璃棉板主要企业在国际市场排名（按收入）&amp;（万元）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全球市场主要企业玻璃棉板销售收入（2023-2026）&amp;（万元）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全球市场主要企业玻璃棉板销售价格（2023-2026）&amp;（元/吨）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玻璃棉板主要企业在中国市场占有率（按销量，2023-2026）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2025年玻璃棉板主要企业在中国市场排名（按销量）&amp;（千吨）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中国市场主要企业玻璃棉板销量（2023-2026）&amp;（千吨）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玻璃棉板主要企业在中国市场占有率（按收入，2023-2026）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2025年玻璃棉板主要企业在中国市场排名（按收入）&amp;（万元）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中国市场主要企业玻璃棉板销售收入（2023-2026）&amp;（万元）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全球主要厂商玻璃棉板总部及产地分布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全球主要厂商成立时间及玻璃棉板商业化日期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全球主要厂商玻璃棉板产品类型及应用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全球玻璃棉板市场投资、并购等现状分析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全球主要地区玻璃棉板产量增速（CAGR）：（2021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全球主要地区玻璃棉板产量（2021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全球主要地区玻璃棉板产量（2021-2026）&amp;（千吨）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全球主要地区玻璃棉板产量（2027-2032）&amp;（千吨）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全球主要地区玻璃棉板产量市场份额（2021-2026）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全球主要地区玻璃棉板产量市场份额（2027-2032）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中国市场玻璃棉板产量、销量、进出口（2021-2026）&amp;（千吨）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中国市场玻璃棉板产量、销量、进出口预测（2027-2032）&amp;（千吨）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全球主要地区玻璃棉板销售收入增速：（2021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全球主要地区玻璃棉板销售收入（2021-2026）&amp;（万元）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全球主要地区玻璃棉板销售收入市场份额（2021-2026）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全球主要地区玻璃棉板收入（2027-2032）&amp;（万元）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全球主要地区玻璃棉板收入市场份额（2027-2032）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全球主要地区玻璃棉板销量（千吨）：2021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全球主要地区玻璃棉板销量（2021-2026）&amp;（千吨）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全球主要地区玻璃棉板销量市场份额（2021-2026）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全球主要地区玻璃棉板销量（2027-2032）&amp;（千吨）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全球主要地区玻璃棉板销量份额（2027-2032）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玻璃棉板销量（千吨）、收入（万元）、价格（元/吨）及毛利率（2021-2026）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玻璃棉板销量（千吨）、收入（万元）、价格（元/吨）及毛利率（2021-2026）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玻璃棉板销量（千吨）、收入（万元）、价格（元/吨）及毛利率（2021-2026）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玻璃棉板销量（千吨）、收入（万元）、价格（元/吨）及毛利率（2021-2026）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玻璃棉板销量（千吨）、收入（万元）、价格（元/吨）及毛利率（2021-2026）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玻璃棉板销量（千吨）、收入（万元）、价格（元/吨）及毛利率（2021-2026）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玻璃棉板销量（千吨）、收入（万元）、价格（元/吨）及毛利率（2021-2026）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全球不同厚度玻璃棉板销量（2021-2026）&amp;（千吨）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全球不同厚度玻璃棉板销量市场份额（2021-2026）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全球不同厚度玻璃棉板销量预测（2027-2032）&amp;（千吨）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全球市场不同厚度玻璃棉板销量市场份额预测（2027-2032）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全球不同厚度玻璃棉板收入（2021-2026）&amp;（万元）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全球不同厚度玻璃棉板收入市场份额（2021-2026）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全球不同厚度玻璃棉板收入预测（2027-2032）&amp;（万元）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全球不同厚度玻璃棉板收入市场份额预测（2027-2032）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中国不同厚度玻璃棉板销量（2021-2026）&amp;（千吨）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中国不同厚度玻璃棉板销量市场份额（2021-2026）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中国不同厚度玻璃棉板销量预测（2027-2032）&amp;（千吨）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全球市场不同厚度玻璃棉板销量市场份额预测（2027-2032）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中国不同厚度玻璃棉板收入（2021-2026）&amp;（万元）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中国不同厚度玻璃棉板收入市场份额（2021-2026）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中国不同厚度玻璃棉板收入预测（2027-2032）&amp;（万元）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中国不同厚度玻璃棉板收入市场份额预测（2027-2032）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全球不同应用玻璃棉板销量（2021-2026）&amp;（千吨）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全球不同应用玻璃棉板销量市场份额（2021-2026）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全球不同应用玻璃棉板销量预测（2027-2032）&amp;（千吨）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全球市场不同应用玻璃棉板销量市场份额预测（2027-2032）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全球不同应用玻璃棉板收入（2021-2026）&amp;（万元）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全球不同应用玻璃棉板收入市场份额（2021-2026）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全球不同应用玻璃棉板收入预测（2027-2032）&amp;（万元）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全球不同应用玻璃棉板收入市场份额预测（2027-2032）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中国不同应用玻璃棉板销量（2021-2026）&amp;（千吨）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中国不同应用玻璃棉板销量市场份额（2021-2026）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中国不同应用玻璃棉板销量预测（2027-2032）&amp;（千吨）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中国不同应用玻璃棉板收入（2021-2026）&amp;（万元）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中国不同应用玻璃棉板收入市场份额（2021-2026）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中国不同应用玻璃棉板收入预测（2027-2032）&amp;（万元）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中国不同应用玻璃棉板收入市场份额预测（2027-2032）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玻璃棉板行业发展趋势</w:t>
      </w:r>
      <w:r>
        <w:rPr>
          <w:rFonts w:hint="eastAsia"/>
        </w:rPr>
        <w:br/>
      </w:r>
      <w:r>
        <w:rPr>
          <w:rFonts w:hint="eastAsia"/>
        </w:rPr>
        <w:t>　　表 111： 玻璃棉板行业主要驱动因素</w:t>
      </w:r>
      <w:r>
        <w:rPr>
          <w:rFonts w:hint="eastAsia"/>
        </w:rPr>
        <w:br/>
      </w:r>
      <w:r>
        <w:rPr>
          <w:rFonts w:hint="eastAsia"/>
        </w:rPr>
        <w:t>　　表 112： 玻璃棉板行业供应链分析</w:t>
      </w:r>
      <w:r>
        <w:rPr>
          <w:rFonts w:hint="eastAsia"/>
        </w:rPr>
        <w:br/>
      </w:r>
      <w:r>
        <w:rPr>
          <w:rFonts w:hint="eastAsia"/>
        </w:rPr>
        <w:t>　　表 113： 玻璃棉板上游原料供应商</w:t>
      </w:r>
      <w:r>
        <w:rPr>
          <w:rFonts w:hint="eastAsia"/>
        </w:rPr>
        <w:br/>
      </w:r>
      <w:r>
        <w:rPr>
          <w:rFonts w:hint="eastAsia"/>
        </w:rPr>
        <w:t>　　表 114： 玻璃棉板主要地区不同应用客户分析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玻璃棉板典型经销商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玻璃棉板产品图片</w:t>
      </w:r>
      <w:r>
        <w:rPr>
          <w:rFonts w:hint="eastAsia"/>
        </w:rPr>
        <w:br/>
      </w:r>
      <w:r>
        <w:rPr>
          <w:rFonts w:hint="eastAsia"/>
        </w:rPr>
        <w:t>　　图 2： 全球不同厚度玻璃棉板销售额2021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全球不同厚度玻璃棉板市场份额2025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小于80毫米产品图片</w:t>
      </w:r>
      <w:r>
        <w:rPr>
          <w:rFonts w:hint="eastAsia"/>
        </w:rPr>
        <w:br/>
      </w:r>
      <w:r>
        <w:rPr>
          <w:rFonts w:hint="eastAsia"/>
        </w:rPr>
        <w:t>　　图 5： 80-150毫米产品图片</w:t>
      </w:r>
      <w:r>
        <w:rPr>
          <w:rFonts w:hint="eastAsia"/>
        </w:rPr>
        <w:br/>
      </w:r>
      <w:r>
        <w:rPr>
          <w:rFonts w:hint="eastAsia"/>
        </w:rPr>
        <w:t>　　图 6： 150毫米以上产品图片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全球不同应用玻璃棉板市场份额2025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2025年全球前五大生产商玻璃棉板市场份额</w:t>
      </w:r>
      <w:r>
        <w:rPr>
          <w:rFonts w:hint="eastAsia"/>
        </w:rPr>
        <w:br/>
      </w:r>
      <w:r>
        <w:rPr>
          <w:rFonts w:hint="eastAsia"/>
        </w:rPr>
        <w:t>　　图 13： 2025年全球玻璃棉板第一梯队、第二梯队和第三梯队厂商及市场份额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全球玻璃棉板产能、产量、产能利用率及发展趋势（2021-2032）&amp;（千吨）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全球玻璃棉板产量、需求量及发展趋势（2021-2032）&amp;（千吨）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全球主要地区玻璃棉板产量市场份额（2021-2032）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中国玻璃棉板产能、产量、产能利用率及发展趋势（2021-2032）&amp;（千吨）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中国玻璃棉板产量、市场需求量及发展趋势（2021-2032）&amp;（千吨）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全球玻璃棉板市场销售额及增长率：（2021-2032）&amp;（万元）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全球市场玻璃棉板市场规模：2021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全球市场玻璃棉板价格趋势（2021-2032）&amp;（元/吨）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全球主要地区玻璃棉板销售收入（2021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全球主要地区玻璃棉板销售收入市场份额（2021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北美市场玻璃棉板收入及增长率（2021-2032）&amp;（万元）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欧洲市场玻璃棉板收入及增长率（2021-2032）&amp;（万元）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中国市场玻璃棉板收入及增长率（2021-2032）&amp;（万元）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日本市场玻璃棉板收入及增长率（2021-2032）&amp;（万元）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东南亚市场玻璃棉板收入及增长率（2021-2032）&amp;（万元）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印度市场玻璃棉板收入及增长率（2021-2032）&amp;（万元）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南美市场玻璃棉板收入及增长率（2021-2032）&amp;（万元）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中东市场玻璃棉板销量及增长率（2021-2032）&amp;（千吨）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中东市场玻璃棉板收入及增长率（2021-2032）&amp;（万元）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全球不同厚度玻璃棉板价格走势（2021-2032）&amp;（元/吨）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全球不同应用玻璃棉板价格走势（2021-2032）&amp;（元/吨）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玻璃棉板中国企业SWOT分析</w:t>
      </w:r>
      <w:r>
        <w:rPr>
          <w:rFonts w:hint="eastAsia"/>
        </w:rPr>
        <w:br/>
      </w:r>
      <w:r>
        <w:rPr>
          <w:rFonts w:hint="eastAsia"/>
        </w:rPr>
        <w:t>　　图 44： 玻璃棉板产业链</w:t>
      </w:r>
      <w:r>
        <w:rPr>
          <w:rFonts w:hint="eastAsia"/>
        </w:rPr>
        <w:br/>
      </w:r>
      <w:r>
        <w:rPr>
          <w:rFonts w:hint="eastAsia"/>
        </w:rPr>
        <w:t>　　图 45： 玻璃棉板行业采购模式分析</w:t>
      </w:r>
      <w:r>
        <w:rPr>
          <w:rFonts w:hint="eastAsia"/>
        </w:rPr>
        <w:br/>
      </w:r>
      <w:r>
        <w:rPr>
          <w:rFonts w:hint="eastAsia"/>
        </w:rPr>
        <w:t>　　图 46： 玻璃棉板行业生产模式</w:t>
      </w:r>
      <w:r>
        <w:rPr>
          <w:rFonts w:hint="eastAsia"/>
        </w:rPr>
        <w:br/>
      </w:r>
      <w:r>
        <w:rPr>
          <w:rFonts w:hint="eastAsia"/>
        </w:rPr>
        <w:t>　　图 47： 玻璃棉板行业销售模式分析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a61a062264b10" w:history="1">
        <w:r>
          <w:rPr>
            <w:rStyle w:val="Hyperlink"/>
          </w:rPr>
          <w:t>2026-2032年全球与中国玻璃棉板行业发展研究及前景趋势报告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a61a062264b10" w:history="1">
        <w:r>
          <w:rPr>
            <w:rStyle w:val="Hyperlink"/>
          </w:rPr>
          <w:t>https://www.20087.com/9/91/BoLiMianBanDeFaZhanQianJing.html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板厂家9.5mm防爆板厂家、玻璃棉板图片、防水透气膜厂家排名、玻璃棉板燃烧性能等级、岩棉与玻璃棉的区别、玻璃棉板是什么材料、外墙保温装饰一体板、玻璃棉板铝箔贴面、岩棉板价格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a5584751467c" w:history="1">
      <w:r>
        <w:rPr>
          <w:rStyle w:val="Hyperlink"/>
        </w:rPr>
        <w:t>2026-2032年全球与中国玻璃棉板行业发展研究及前景趋势报告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oLiMianBanDeFaZhanQianJing.html" TargetMode="External" Id="R7c4a61a06226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oLiMianBanDeFaZhanQianJing.html" TargetMode="External" Id="Rdfe5a5584751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2025-12-30T04:27:14Z</dcterms:created>
  <dcterms:modified xsi:type="dcterms:W3CDTF">2025-12-30T05:27:14Z</dcterms:modified>
  <dc:subject>2026-2032年全球与中国玻璃棉板行业发展研究及前景趋势报告</dc:subject>
  <dc:title>2026-2032年全球与中国玻璃棉板行业发展研究及前景趋势报告</dc:title>
  <cp:keywords>2026-2032年全球与中国玻璃棉板行业发展研究及前景趋势报告</cp:keywords>
  <dc:description>2026-2032年全球与中国玻璃棉板行业发展研究及前景趋势报告</dc:description>
</cp:coreProperties>
</file>