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f8bd561e14e38" w:history="1">
              <w:r>
                <w:rPr>
                  <w:rStyle w:val="Hyperlink"/>
                </w:rPr>
                <w:t>2024-2030年中国工程建设市场调查研究与前景趋势报告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f8bd561e14e38" w:history="1">
              <w:r>
                <w:rPr>
                  <w:rStyle w:val="Hyperlink"/>
                </w:rPr>
                <w:t>2024-2030年中国工程建设市场调查研究与前景趋势报告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f8bd561e14e38" w:history="1">
                <w:r>
                  <w:rPr>
                    <w:rStyle w:val="Hyperlink"/>
                  </w:rPr>
                  <w:t>https://www.20087.com/0/62/GongChengJianSheShiChangQianJingFenXi.html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行业正处在数字化转型的关键时期，BIM（建筑信息模型）技术、无人机测绘、3D打印等高科技手段被广泛应用，提高了工程设计的精确度和施工效率。绿色建筑和智能建筑成为主流趋势，强调节能减排、环境友好和智能化管理。同时，项目管理软件和云计算技术的使用，提升了工程项目的协同效率和成本控制能力。</w:t>
      </w:r>
      <w:r>
        <w:rPr>
          <w:rFonts w:hint="eastAsia"/>
        </w:rPr>
        <w:br/>
      </w:r>
      <w:r>
        <w:rPr>
          <w:rFonts w:hint="eastAsia"/>
        </w:rPr>
        <w:t>　　未来工程建设将向更深层次的数字化、智能化和可持续化发展。数字孪生技术的应用，使得项目在虚拟环境中先行构建和模拟，优化设计和施工方案。智能工地的建设，结合物联网、大数据分析，实现施工过程的全面自动化监控和安全预警。此外，随着全球对碳中和目标的追求，低碳材料和技术的应用，以及建筑全生命周期的碳足迹管理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f8bd561e14e38" w:history="1">
        <w:r>
          <w:rPr>
            <w:rStyle w:val="Hyperlink"/>
          </w:rPr>
          <w:t>2024-2030年中国工程建设市场调查研究与前景趋势报告</w:t>
        </w:r>
      </w:hyperlink>
      <w:r>
        <w:rPr>
          <w:rFonts w:hint="eastAsia"/>
        </w:rPr>
        <w:t>》深入剖析了当前工程建设行业的现状，全面梳理了工程建设市场需求、市场规模、产业链结构以及价格体系。工程建设报告探讨了工程建设各细分市场的特点，展望了市场前景与发展趋势，并基于权威数据进行了科学预测。同时，工程建设报告还对品牌竞争格局、市场集中度、重点企业运营状况进行了客观分析，指出了行业面临的风险与机遇。工程建设报告旨在为工程建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工程建设产业概述</w:t>
      </w:r>
      <w:r>
        <w:rPr>
          <w:rFonts w:hint="eastAsia"/>
        </w:rPr>
        <w:br/>
      </w:r>
      <w:r>
        <w:rPr>
          <w:rFonts w:hint="eastAsia"/>
        </w:rPr>
        <w:t>　　第一节 工程建设定义与分类</w:t>
      </w:r>
      <w:r>
        <w:rPr>
          <w:rFonts w:hint="eastAsia"/>
        </w:rPr>
        <w:br/>
      </w:r>
      <w:r>
        <w:rPr>
          <w:rFonts w:hint="eastAsia"/>
        </w:rPr>
        <w:t>　　第二节 工程建设产业链结构及关键环节剖析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主要国家与地区工程建设市场对比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二、2024年工程建设行业市场规模特点</w:t>
      </w:r>
      <w:r>
        <w:rPr>
          <w:rFonts w:hint="eastAsia"/>
        </w:rPr>
        <w:br/>
      </w:r>
      <w:r>
        <w:rPr>
          <w:rFonts w:hint="eastAsia"/>
        </w:rPr>
        <w:t>　　第二节 工程建设市场规模的构成</w:t>
      </w:r>
      <w:r>
        <w:rPr>
          <w:rFonts w:hint="eastAsia"/>
        </w:rPr>
        <w:br/>
      </w:r>
      <w:r>
        <w:rPr>
          <w:rFonts w:hint="eastAsia"/>
        </w:rPr>
        <w:t>　　　　一、工程建设客户群体特征与偏好分析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一、工程建设行业企业数量规模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一、工程建设行业盈利能力</w:t>
      </w:r>
      <w:r>
        <w:rPr>
          <w:rFonts w:hint="eastAsia"/>
        </w:rPr>
        <w:br/>
      </w:r>
      <w:r>
        <w:rPr>
          <w:rFonts w:hint="eastAsia"/>
        </w:rPr>
        <w:t>　　　　二、工程建设行业偿债能力</w:t>
      </w:r>
      <w:r>
        <w:rPr>
          <w:rFonts w:hint="eastAsia"/>
        </w:rPr>
        <w:br/>
      </w:r>
      <w:r>
        <w:rPr>
          <w:rFonts w:hint="eastAsia"/>
        </w:rPr>
        <w:t>　　　　三、工程建设行业营运能力</w:t>
      </w:r>
      <w:r>
        <w:rPr>
          <w:rFonts w:hint="eastAsia"/>
        </w:rPr>
        <w:br/>
      </w:r>
      <w:r>
        <w:rPr>
          <w:rFonts w:hint="eastAsia"/>
        </w:rPr>
        <w:t>　　　　四、工程建设行业发展能力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二、各类渠道对工程建设行业的影响</w:t>
      </w:r>
      <w:r>
        <w:rPr>
          <w:rFonts w:hint="eastAsia"/>
        </w:rPr>
        <w:br/>
      </w:r>
      <w:r>
        <w:rPr>
          <w:rFonts w:hint="eastAsia"/>
        </w:rPr>
        <w:t>　　　　三、主要工程建设企业渠道策略研究</w:t>
      </w:r>
      <w:r>
        <w:rPr>
          <w:rFonts w:hint="eastAsia"/>
        </w:rPr>
        <w:br/>
      </w:r>
      <w:r>
        <w:rPr>
          <w:rFonts w:hint="eastAsia"/>
        </w:rPr>
        <w:t>　　第二节 工程建设行业客户分析与定位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工程建设市场与销售策略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2024-2030年工程建设行业展趋势预测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二、工程建设市场前景分析</w:t>
      </w:r>
      <w:r>
        <w:rPr>
          <w:rFonts w:hint="eastAsia"/>
        </w:rPr>
        <w:br/>
      </w:r>
      <w:r>
        <w:rPr>
          <w:rFonts w:hint="eastAsia"/>
        </w:rPr>
        <w:t>　　　　三、工程建设细分行业发展前景分析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2024-2030年工程建设发展趋势预测</w:t>
      </w:r>
      <w:r>
        <w:rPr>
          <w:rFonts w:hint="eastAsia"/>
        </w:rPr>
        <w:br/>
      </w:r>
      <w:r>
        <w:rPr>
          <w:rFonts w:hint="eastAsia"/>
        </w:rPr>
        <w:t>　　　　一、工程建设发展趋势预测</w:t>
      </w:r>
      <w:r>
        <w:rPr>
          <w:rFonts w:hint="eastAsia"/>
        </w:rPr>
        <w:br/>
      </w:r>
      <w:r>
        <w:rPr>
          <w:rFonts w:hint="eastAsia"/>
        </w:rPr>
        <w:t>　　　　二、工程建设市场规模预测</w:t>
      </w:r>
      <w:r>
        <w:rPr>
          <w:rFonts w:hint="eastAsia"/>
        </w:rPr>
        <w:br/>
      </w:r>
      <w:r>
        <w:rPr>
          <w:rFonts w:hint="eastAsia"/>
        </w:rPr>
        <w:t>　　　　三、工程建设细分市场发展趋势预测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一、工程建设行业挑战</w:t>
      </w:r>
      <w:r>
        <w:rPr>
          <w:rFonts w:hint="eastAsia"/>
        </w:rPr>
        <w:br/>
      </w:r>
      <w:r>
        <w:rPr>
          <w:rFonts w:hint="eastAsia"/>
        </w:rPr>
        <w:t>　　　　二、工程建设行业机遇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中⋅智林⋅－对工程建设企业和投资者的建议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工程建设介绍</w:t>
      </w:r>
      <w:r>
        <w:rPr>
          <w:rFonts w:hint="eastAsia"/>
        </w:rPr>
        <w:br/>
      </w:r>
      <w:r>
        <w:rPr>
          <w:rFonts w:hint="eastAsia"/>
        </w:rPr>
        <w:t>　　图表 工程建设图片</w:t>
      </w:r>
      <w:r>
        <w:rPr>
          <w:rFonts w:hint="eastAsia"/>
        </w:rPr>
        <w:br/>
      </w:r>
      <w:r>
        <w:rPr>
          <w:rFonts w:hint="eastAsia"/>
        </w:rPr>
        <w:t>　　图表 工程建设产业链分析</w:t>
      </w:r>
      <w:r>
        <w:rPr>
          <w:rFonts w:hint="eastAsia"/>
        </w:rPr>
        <w:br/>
      </w:r>
      <w:r>
        <w:rPr>
          <w:rFonts w:hint="eastAsia"/>
        </w:rPr>
        <w:t>　　图表 工程建设主要特点</w:t>
      </w:r>
      <w:r>
        <w:rPr>
          <w:rFonts w:hint="eastAsia"/>
        </w:rPr>
        <w:br/>
      </w:r>
      <w:r>
        <w:rPr>
          <w:rFonts w:hint="eastAsia"/>
        </w:rPr>
        <w:t>　　图表 工程建设政策分析</w:t>
      </w:r>
      <w:r>
        <w:rPr>
          <w:rFonts w:hint="eastAsia"/>
        </w:rPr>
        <w:br/>
      </w:r>
      <w:r>
        <w:rPr>
          <w:rFonts w:hint="eastAsia"/>
        </w:rPr>
        <w:t>　　图表 工程建设标准 技术</w:t>
      </w:r>
      <w:r>
        <w:rPr>
          <w:rFonts w:hint="eastAsia"/>
        </w:rPr>
        <w:br/>
      </w:r>
      <w:r>
        <w:rPr>
          <w:rFonts w:hint="eastAsia"/>
        </w:rPr>
        <w:t>　　图表 工程建设最新消息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工程建设价格走势</w:t>
      </w:r>
      <w:r>
        <w:rPr>
          <w:rFonts w:hint="eastAsia"/>
        </w:rPr>
        <w:br/>
      </w:r>
      <w:r>
        <w:rPr>
          <w:rFonts w:hint="eastAsia"/>
        </w:rPr>
        <w:t>　　图表 2023年工程建设成本和利润分析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2023年中国工程建设行业竞争力分析</w:t>
      </w:r>
      <w:r>
        <w:rPr>
          <w:rFonts w:hint="eastAsia"/>
        </w:rPr>
        <w:br/>
      </w:r>
      <w:r>
        <w:rPr>
          <w:rFonts w:hint="eastAsia"/>
        </w:rPr>
        <w:t>　　图表 工程建设优势</w:t>
      </w:r>
      <w:r>
        <w:rPr>
          <w:rFonts w:hint="eastAsia"/>
        </w:rPr>
        <w:br/>
      </w:r>
      <w:r>
        <w:rPr>
          <w:rFonts w:hint="eastAsia"/>
        </w:rPr>
        <w:t>　　图表 工程建设劣势</w:t>
      </w:r>
      <w:r>
        <w:rPr>
          <w:rFonts w:hint="eastAsia"/>
        </w:rPr>
        <w:br/>
      </w:r>
      <w:r>
        <w:rPr>
          <w:rFonts w:hint="eastAsia"/>
        </w:rPr>
        <w:t>　　图表 工程建设机会</w:t>
      </w:r>
      <w:r>
        <w:rPr>
          <w:rFonts w:hint="eastAsia"/>
        </w:rPr>
        <w:br/>
      </w:r>
      <w:r>
        <w:rPr>
          <w:rFonts w:hint="eastAsia"/>
        </w:rPr>
        <w:t>　　图表 工程建设威胁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工程建设品牌分析</w:t>
      </w:r>
      <w:r>
        <w:rPr>
          <w:rFonts w:hint="eastAsia"/>
        </w:rPr>
        <w:br/>
      </w:r>
      <w:r>
        <w:rPr>
          <w:rFonts w:hint="eastAsia"/>
        </w:rPr>
        <w:t>　　图表 工程建设企业（一）概述</w:t>
      </w:r>
      <w:r>
        <w:rPr>
          <w:rFonts w:hint="eastAsia"/>
        </w:rPr>
        <w:br/>
      </w:r>
      <w:r>
        <w:rPr>
          <w:rFonts w:hint="eastAsia"/>
        </w:rPr>
        <w:t>　　图表 企业工程建设业务分析</w:t>
      </w:r>
      <w:r>
        <w:rPr>
          <w:rFonts w:hint="eastAsia"/>
        </w:rPr>
        <w:br/>
      </w:r>
      <w:r>
        <w:rPr>
          <w:rFonts w:hint="eastAsia"/>
        </w:rPr>
        <w:t>　　图表 工程建设企业（一）经营情况分析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工程建设企业（二）简介</w:t>
      </w:r>
      <w:r>
        <w:rPr>
          <w:rFonts w:hint="eastAsia"/>
        </w:rPr>
        <w:br/>
      </w:r>
      <w:r>
        <w:rPr>
          <w:rFonts w:hint="eastAsia"/>
        </w:rPr>
        <w:t>　　图表 企业工程建设业务</w:t>
      </w:r>
      <w:r>
        <w:rPr>
          <w:rFonts w:hint="eastAsia"/>
        </w:rPr>
        <w:br/>
      </w:r>
      <w:r>
        <w:rPr>
          <w:rFonts w:hint="eastAsia"/>
        </w:rPr>
        <w:t>　　图表 工程建设企业（二）经营情况分析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工程建设企业（三）概况</w:t>
      </w:r>
      <w:r>
        <w:rPr>
          <w:rFonts w:hint="eastAsia"/>
        </w:rPr>
        <w:br/>
      </w:r>
      <w:r>
        <w:rPr>
          <w:rFonts w:hint="eastAsia"/>
        </w:rPr>
        <w:t>　　图表 企业工程建设业务情况</w:t>
      </w:r>
      <w:r>
        <w:rPr>
          <w:rFonts w:hint="eastAsia"/>
        </w:rPr>
        <w:br/>
      </w:r>
      <w:r>
        <w:rPr>
          <w:rFonts w:hint="eastAsia"/>
        </w:rPr>
        <w:t>　　图表 工程建设企业（三）经营情况分析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进入工程建设行业壁垒</w:t>
      </w:r>
      <w:r>
        <w:rPr>
          <w:rFonts w:hint="eastAsia"/>
        </w:rPr>
        <w:br/>
      </w:r>
      <w:r>
        <w:rPr>
          <w:rFonts w:hint="eastAsia"/>
        </w:rPr>
        <w:t>　　图表 2024-2030年中国工程建设行业市场容量预测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2024-2030年中国工程建设行业风险研究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f8bd561e14e38" w:history="1">
        <w:r>
          <w:rPr>
            <w:rStyle w:val="Hyperlink"/>
          </w:rPr>
          <w:t>2024-2030年中国工程建设市场调查研究与前景趋势报告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f8bd561e14e38" w:history="1">
        <w:r>
          <w:rPr>
            <w:rStyle w:val="Hyperlink"/>
          </w:rPr>
          <w:t>https://www.20087.com/0/62/GongChengJianSheShiChangQianJingFenXi.html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7ba362f7f42ff" w:history="1">
      <w:r>
        <w:rPr>
          <w:rStyle w:val="Hyperlink"/>
        </w:rPr>
        <w:t>2024-2030年中国工程建设市场调查研究与前景趋势报告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ChengJianSheShiChangQianJingFenXi.html" TargetMode="External" Id="R609f8bd561e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ChengJianSheShiChangQianJingFenXi.html" TargetMode="External" Id="R4a07ba362f7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2024-07-03T00:43:40Z</dcterms:created>
  <dcterms:modified xsi:type="dcterms:W3CDTF">2024-07-03T01:43:40Z</dcterms:modified>
  <dc:subject>2024-2030年中国工程建设市场调查研究与前景趋势报告</dc:subject>
  <dc:title>2024-2030年中国工程建设市场调查研究与前景趋势报告</dc:title>
  <cp:keywords>2024-2030年中国工程建设市场调查研究与前景趋势报告</cp:keywords>
  <dc:description>2024-2030年中国工程建设市场调查研究与前景趋势报告</dc:description>
</cp:coreProperties>
</file>