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3f01edde147e9" w:history="1">
              <w:r>
                <w:rPr>
                  <w:rStyle w:val="Hyperlink"/>
                </w:rPr>
                <w:t>2025-2031年中国水梁摸板体系市场调研与发展前景分析报告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3f01edde147e9" w:history="1">
              <w:r>
                <w:rPr>
                  <w:rStyle w:val="Hyperlink"/>
                </w:rPr>
                <w:t>2025-2031年中国水梁摸板体系市场调研与发展前景分析报告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3f01edde147e9" w:history="1">
                <w:r>
                  <w:rPr>
                    <w:rStyle w:val="Hyperlink"/>
                  </w:rPr>
                  <w:t>https://www.20087.com/0/72/ShuiLiangMoBanTiXiFaZhanQuShi.html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梁摸板体系是一种先进的混凝土浇筑模板技术，主要用于桥梁、隧道、高层建筑等大型结构工程中。该体系通过水压或气压原理，使模板能够在混凝土浇筑过程中自动调整，确保结构的几何精度和表面质量。近年来，随着建筑行业对施工效率和工程质量要求的提高，水梁摸板体系凭借其高精度、高效率和易于拆卸的特点，得到了广泛应用。</w:t>
      </w:r>
      <w:r>
        <w:rPr>
          <w:rFonts w:hint="eastAsia"/>
        </w:rPr>
        <w:br/>
      </w:r>
      <w:r>
        <w:rPr>
          <w:rFonts w:hint="eastAsia"/>
        </w:rPr>
        <w:t>　　未来，水梁摸板体系将更加注重智能化和定制化。通过集成传感器和自动化控制技术，实现模板的实时监测和智能调整，提高施工的精度和安全性；同时，通过3D打印和数字建模技术，根据工程的具体需求进行模板的个性化设计，满足复杂结构和异形构件的浇筑要求，进一步提升施工的灵活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3f01edde147e9" w:history="1">
        <w:r>
          <w:rPr>
            <w:rStyle w:val="Hyperlink"/>
          </w:rPr>
          <w:t>2025-2031年中国水梁摸板体系市场调研与发展前景分析报告</w:t>
        </w:r>
      </w:hyperlink>
      <w:r>
        <w:rPr>
          <w:rFonts w:hint="eastAsia"/>
        </w:rPr>
        <w:t>》全面分析了水梁摸板体系行业的市场规模、产业链结构及技术现状，结合水梁摸板体系市场需求、价格动态与竞争格局，提供了清晰的数据支持。报告预测了水梁摸板体系发展趋势与市场前景，重点解读了水梁摸板体系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世界水梁摸板体系行业发展情况分析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世界水梁摸板体系行业分析</w:t>
      </w:r>
      <w:r>
        <w:rPr>
          <w:rFonts w:hint="eastAsia"/>
        </w:rPr>
        <w:br/>
      </w:r>
      <w:r>
        <w:rPr>
          <w:rFonts w:hint="eastAsia"/>
        </w:rPr>
        <w:t>　　　　一、世界水梁摸板体系行业特点</w:t>
      </w:r>
      <w:r>
        <w:rPr>
          <w:rFonts w:hint="eastAsia"/>
        </w:rPr>
        <w:br/>
      </w:r>
      <w:r>
        <w:rPr>
          <w:rFonts w:hint="eastAsia"/>
        </w:rPr>
        <w:t>　　　　二、世界水梁摸板体系产能状况</w:t>
      </w:r>
      <w:r>
        <w:rPr>
          <w:rFonts w:hint="eastAsia"/>
        </w:rPr>
        <w:br/>
      </w:r>
      <w:r>
        <w:rPr>
          <w:rFonts w:hint="eastAsia"/>
        </w:rPr>
        <w:t>　　　　三、世界水梁摸板体系行业动态</w:t>
      </w:r>
      <w:r>
        <w:rPr>
          <w:rFonts w:hint="eastAsia"/>
        </w:rPr>
        <w:br/>
      </w:r>
      <w:r>
        <w:rPr>
          <w:rFonts w:hint="eastAsia"/>
        </w:rPr>
        <w:t>　　　　四、世界水梁摸板体系行业动态</w:t>
      </w:r>
      <w:r>
        <w:rPr>
          <w:rFonts w:hint="eastAsia"/>
        </w:rPr>
        <w:br/>
      </w:r>
      <w:r>
        <w:rPr>
          <w:rFonts w:hint="eastAsia"/>
        </w:rPr>
        <w:t>　　第二节 世界水梁摸板体系市场分析</w:t>
      </w:r>
      <w:r>
        <w:rPr>
          <w:rFonts w:hint="eastAsia"/>
        </w:rPr>
        <w:br/>
      </w:r>
      <w:r>
        <w:rPr>
          <w:rFonts w:hint="eastAsia"/>
        </w:rPr>
        <w:t>　　　　一、世界水梁摸板体系生产分布</w:t>
      </w:r>
      <w:r>
        <w:rPr>
          <w:rFonts w:hint="eastAsia"/>
        </w:rPr>
        <w:br/>
      </w:r>
      <w:r>
        <w:rPr>
          <w:rFonts w:hint="eastAsia"/>
        </w:rPr>
        <w:t>　　　　二、世界水梁摸板体系消费情况</w:t>
      </w:r>
      <w:r>
        <w:rPr>
          <w:rFonts w:hint="eastAsia"/>
        </w:rPr>
        <w:br/>
      </w:r>
      <w:r>
        <w:rPr>
          <w:rFonts w:hint="eastAsia"/>
        </w:rPr>
        <w:t>　　　　三、世界水梁摸板体系消费结构</w:t>
      </w:r>
      <w:r>
        <w:rPr>
          <w:rFonts w:hint="eastAsia"/>
        </w:rPr>
        <w:br/>
      </w:r>
      <w:r>
        <w:rPr>
          <w:rFonts w:hint="eastAsia"/>
        </w:rPr>
        <w:t>　　　　四、世界水梁摸板体系价格分析</w:t>
      </w:r>
      <w:r>
        <w:rPr>
          <w:rFonts w:hint="eastAsia"/>
        </w:rPr>
        <w:br/>
      </w:r>
      <w:r>
        <w:rPr>
          <w:rFonts w:hint="eastAsia"/>
        </w:rPr>
        <w:t>　　第三节 2019-2024年中外水梁摸板体系市场对比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中国水梁摸板体系行业供给情况分析及趋势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2019-2024年中国水梁摸板体系行业市场供给分析</w:t>
      </w:r>
      <w:r>
        <w:rPr>
          <w:rFonts w:hint="eastAsia"/>
        </w:rPr>
        <w:br/>
      </w:r>
      <w:r>
        <w:rPr>
          <w:rFonts w:hint="eastAsia"/>
        </w:rPr>
        <w:t>　　　　一、水梁摸板体系整体供给情况分析</w:t>
      </w:r>
      <w:r>
        <w:rPr>
          <w:rFonts w:hint="eastAsia"/>
        </w:rPr>
        <w:br/>
      </w:r>
      <w:r>
        <w:rPr>
          <w:rFonts w:hint="eastAsia"/>
        </w:rPr>
        <w:t>　　　　二、水梁摸板体系重点区域供给分析</w:t>
      </w:r>
      <w:r>
        <w:rPr>
          <w:rFonts w:hint="eastAsia"/>
        </w:rPr>
        <w:br/>
      </w:r>
      <w:r>
        <w:rPr>
          <w:rFonts w:hint="eastAsia"/>
        </w:rPr>
        <w:t>　　第二节 水梁摸板体系行业供给关系因素分析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2025-2031年中国水梁摸板体系行业市场供给趋势</w:t>
      </w:r>
      <w:r>
        <w:rPr>
          <w:rFonts w:hint="eastAsia"/>
        </w:rPr>
        <w:br/>
      </w:r>
      <w:r>
        <w:rPr>
          <w:rFonts w:hint="eastAsia"/>
        </w:rPr>
        <w:t>　　　　一、水梁摸板体系整体供给情况趋势分析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二、水梁摸板体系重点区域供给趋势分析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三、影响未来水梁摸板体系供给的因素分析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2019-2024年中国水梁摸板体系行业发展概况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2019-2024年中国水梁摸板体系行业发展态势分析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2019-2024年中国水梁摸板体系行业发展特点分析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2019-2024年中国水梁摸板体系行业产量、需求情况分析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2019-2024年中国水梁摸板体系行业价格分析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2019-2024年中国水梁摸板体系行业整体运行状况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2019-2024年水梁摸板体系行业产销分析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2019-2024年水梁摸板体系行业盈利能力分析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2019-2024年水梁摸板体系行业偿债能力分析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2019-2024年水梁摸板体系行业营运能力分析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中国水梁摸板体系行业进出口市场分析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2019-2024年水梁摸板体系行业进出口特点分析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2019-2024年水梁摸板体系行业进出口量分析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2025-2031年水梁摸板体系行业进出口市场预测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2025-2031年水梁摸板体系行业投资价值（绩效）及行业发展预测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2019-2024年水梁摸板体系行业成长性分析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2019-2024年水梁摸板体系行业经营能力分析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2019-2024年水梁摸板体系行业盈利能力分析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2019-2024年水梁摸板体系行业偿债能力分析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2025-2031年我国水梁摸板体系行业产值预测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2025-2031年我国水梁摸板体系行业销售收入预测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2025-2031年我国水梁摸板体系行业总资产预测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2019-2024年中国水梁摸板体系产业重点区域运行分析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2019-2024年华东地区水梁摸板体系市场分析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2019-2024年华南地区水梁摸板体系市场分析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2019-2024年华中地区水梁摸板体系市场分析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2019-2024年华北地区水梁摸板体系市场分析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2019-2024年西北地区水梁摸板体系市场分析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2019-2024年西南地区水梁摸板体系市场分析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2019-2024年东北地区水梁摸板体系市场分析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2019-2024年中国水梁摸板体系行业重点企业竞争力分析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水梁摸板体系企业（一）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水梁摸板体系企业（二）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水梁摸板体系企业（三）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水梁摸板体系企业（四）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水梁摸板体系企业（五）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水梁摸板体系企业（六）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2024-2025年中国水梁摸板体系行业消费者偏好调查</w:t>
      </w:r>
      <w:r>
        <w:rPr>
          <w:rFonts w:hint="eastAsia"/>
        </w:rPr>
        <w:br/>
      </w:r>
      <w:r>
        <w:rPr>
          <w:rFonts w:hint="eastAsia"/>
        </w:rPr>
        <w:t>　　第一节 水梁摸板体系目标客户群体调查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水梁摸板体系的品牌市场调查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一、消费者对水梁摸板体系品牌认知度宏观调查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二、消费者对水梁摸板体系的品牌偏好调查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三、消费者对水梁摸板体系品牌的首要认知渠道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五、水梁摸板体系品牌忠诚度调查</w:t>
      </w:r>
      <w:r>
        <w:rPr>
          <w:rFonts w:hint="eastAsia"/>
        </w:rPr>
        <w:br/>
      </w:r>
      <w:r>
        <w:rPr>
          <w:rFonts w:hint="eastAsia"/>
        </w:rPr>
        <w:t>　　　　六、水梁摸板体系品牌市场占有率调查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中国水梁摸板体系行业投资策略分析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2019-2024年中国水梁摸板体系行业投资环境分析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2019-2024年中国水梁摸板体系行业投资收益分析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2019-2024年中国水梁摸板体系行业产品投资方向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2025-2031年中国水梁摸板体系行业投资收益预测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二、2025-2031年中国水梁摸板体系行业工业总产值预测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三、2025-2031年中国水梁摸板体系行业销售收入预测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四、2025-2031年中国水梁摸板体系行业利润总额预测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五、2025-2031年中国水梁摸板体系行业总资产预测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中国水梁摸板体系行业投资风险分析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中国水梁摸板体系行业内部风险分析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中国水梁摸板体系行业外部风险分析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二、水梁摸板体系行业政策环境风险分析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三、水梁摸板体系关联行业风险分析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水梁摸板体系行业发展趋势与投资战略研究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水梁摸板体系市场发展潜力分析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水梁摸板体系行业发展趋势分析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水梁摸板体系行业发展战略研究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水梁摸板体系市场预测及投资建议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2025-2031年水梁摸板体系市场规模及增长趋势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2025-2031年水梁摸板体系投资规模预测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2025-2031年水梁摸板体系市场盈利预测</w:t>
      </w:r>
      <w:r>
        <w:rPr>
          <w:rFonts w:hint="eastAsia"/>
        </w:rPr>
        <w:br/>
      </w:r>
      <w:r>
        <w:rPr>
          <w:rFonts w:hint="eastAsia"/>
        </w:rPr>
        <w:t>　　第六节 中智林：水梁摸板体系项目投资建议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水梁摸板体系行业历程</w:t>
      </w:r>
      <w:r>
        <w:rPr>
          <w:rFonts w:hint="eastAsia"/>
        </w:rPr>
        <w:br/>
      </w:r>
      <w:r>
        <w:rPr>
          <w:rFonts w:hint="eastAsia"/>
        </w:rPr>
        <w:t>　　图表 水梁摸板体系行业生命周期</w:t>
      </w:r>
      <w:r>
        <w:rPr>
          <w:rFonts w:hint="eastAsia"/>
        </w:rPr>
        <w:br/>
      </w:r>
      <w:r>
        <w:rPr>
          <w:rFonts w:hint="eastAsia"/>
        </w:rPr>
        <w:t>　　图表 水梁摸板体系行业产业链分析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2019-2024年中国水梁摸板体系行业市场规模及增长情况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2019-2024年水梁摸板体系行业市场容量分析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2019-2024年中国水梁摸板体系行业产能统计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2019-2024年中国水梁摸板体系行业产量及增长趋势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2019-2024年中国水梁摸板体系市场需求量及增速统计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2024年中国水梁摸板体系行业需求领域分布格局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2019-2024年中国水梁摸板体系行业销售收入分析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2019-2024年中国水梁摸板体系行业盈利情况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2019-2024年中国水梁摸板体系行业利润总额统计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2019-2024年中国水梁摸板体系进口数量分析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2019-2024年中国水梁摸板体系进口金额分析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2019-2024年中国水梁摸板体系出口数量分析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2019-2024年中国水梁摸板体系出口金额分析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2024年中国水梁摸板体系进口国家及地区分析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2024年中国水梁摸板体系出口国家及地区分析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2019-2024年中国水梁摸板体系行业企业数量情况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2019-2024年中国水梁摸板体系行业企业平均规模情况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**地区水梁摸板体系市场规模及增长情况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**地区水梁摸板体系行业市场需求情况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**地区水梁摸板体系市场规模及增长情况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**地区水梁摸板体系行业市场需求情况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**地区水梁摸板体系市场规模及增长情况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**地区水梁摸板体系行业市场需求情况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**地区水梁摸板体系市场规模及增长情况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**地区水梁摸板体系行业市场需求情况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水梁摸板体系重点企业（二）经营情况分析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水梁摸板体系重点企业（二）主要经济指标情况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水梁摸板体系企业信息</w:t>
      </w:r>
      <w:r>
        <w:rPr>
          <w:rFonts w:hint="eastAsia"/>
        </w:rPr>
        <w:br/>
      </w:r>
      <w:r>
        <w:rPr>
          <w:rFonts w:hint="eastAsia"/>
        </w:rPr>
        <w:t>　　图表 水梁摸板体系企业经营情况分析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水梁摸板体系重点企业（三）成长能力情况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2025-2031年中国水梁摸板体系行业产能预测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2025-2031年中国水梁摸板体系行业产量预测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2025-2031年中国水梁摸板体系市场需求量预测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2025-2031年中国水梁摸板体系行业供需平衡预测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2025-2031年中国水梁摸板体系行业市场容量预测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2025-2031年中国水梁摸板体系行业市场规模预测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2025-2031年中国水梁摸板体系市场前景分析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2025-2031年中国水梁摸板体系发展趋势预测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3f01edde147e9" w:history="1">
        <w:r>
          <w:rPr>
            <w:rStyle w:val="Hyperlink"/>
          </w:rPr>
          <w:t>2025-2031年中国水梁摸板体系市场调研与发展前景分析报告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3f01edde147e9" w:history="1">
        <w:r>
          <w:rPr>
            <w:rStyle w:val="Hyperlink"/>
          </w:rPr>
          <w:t>https://www.20087.com/0/72/ShuiLiangMoBanTiXiFaZhanQuShi.html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热点：梁模板安装视频、梁板模板安装常见问题、梁板模板施工工艺、梁模板构造与安装要点、梁板模板施工方法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f3272ebcd4fae" w:history="1">
      <w:r>
        <w:rPr>
          <w:rStyle w:val="Hyperlink"/>
        </w:rPr>
        <w:t>2025-2031年中国水梁摸板体系市场调研与发展前景分析报告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huiLiangMoBanTiXiFaZhanQuShi.html" TargetMode="External" Id="R7a63f01edde1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huiLiangMoBanTiXiFaZhanQuShi.html" TargetMode="External" Id="R1a7f3272ebcd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2025-02-07T23:49:00Z</dcterms:created>
  <dcterms:modified xsi:type="dcterms:W3CDTF">2025-02-08T00:49:00Z</dcterms:modified>
  <dc:subject>2025-2031年中国水梁摸板体系市场调研与发展前景分析报告</dc:subject>
  <dc:title>2025-2031年中国水梁摸板体系市场调研与发展前景分析报告</dc:title>
  <cp:keywords>2025-2031年中国水梁摸板体系市场调研与发展前景分析报告</cp:keywords>
  <dc:description>2025-2031年中国水梁摸板体系市场调研与发展前景分析报告</dc:description>
</cp:coreProperties>
</file>