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9dfd91d44d8b" w:history="1">
              <w:r>
                <w:rPr>
                  <w:rStyle w:val="Hyperlink"/>
                </w:rPr>
                <w:t>2025-2031年中国切割钢线行业发展研究与前景趋势分析报告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9dfd91d44d8b" w:history="1">
              <w:r>
                <w:rPr>
                  <w:rStyle w:val="Hyperlink"/>
                </w:rPr>
                <w:t>2025-2031年中国切割钢线行业发展研究与前景趋势分析报告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49dfd91d44d8b" w:history="1">
                <w:r>
                  <w:rPr>
                    <w:rStyle w:val="Hyperlink"/>
                  </w:rPr>
                  <w:t>https://www.20087.com/0/12/QieGeGangXianDeQianJingQuShi.html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在光伏产业的硅片切割中扮演着关键角色，近年来随着光伏产业的蓬勃发展，切割钢线技术也得到了显著提升。现代切割钢线不仅提高了切割精度和效率，还减少了硅片的损失，降低了生产成本。同时，通过材料科学的创新，切割钢线的耐磨性和使用寿命也得到了显著增强。</w:t>
      </w:r>
      <w:r>
        <w:rPr>
          <w:rFonts w:hint="eastAsia"/>
        </w:rPr>
        <w:br/>
      </w:r>
      <w:r>
        <w:rPr>
          <w:rFonts w:hint="eastAsia"/>
        </w:rPr>
        <w:t>　　未来，切割钢线将朝着更精细、更环保的方向发展。精细方面，将研发更细直径的切割钢线，进一步提高切割精度，降低硅片厚度，从而提高光伏组件的效率和降低成本。环保方面，将探索更少的切割废料产生和更清洁的切割工艺，如水基切割液和回收系统，减少对环境的影响。此外，随着新材料和涂层技术的发展，切割钢线将更加耐用，减少更换频率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49dfd91d44d8b" w:history="1">
        <w:r>
          <w:rPr>
            <w:rStyle w:val="Hyperlink"/>
          </w:rPr>
          <w:t>2025-2031年中国切割钢线行业发展研究与前景趋势分析报告</w:t>
        </w:r>
      </w:hyperlink>
      <w:r>
        <w:rPr>
          <w:rFonts w:hint="eastAsia"/>
        </w:rPr>
        <w:t>》系统分析了切割钢线行业的市场需求、市场规模及价格动态，全面梳理了切割钢线产业链结构，并对切割钢线细分市场进行了深入探究。报告基于详实数据，科学预测了切割钢线市场前景与发展趋势，重点剖析了品牌竞争格局、市场集中度及重点企业的市场地位。通过SWOT分析，报告识别了行业面临的机遇与风险，并提出了针对性发展策略与建议，为切割钢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分类和用途</w:t>
      </w:r>
      <w:r>
        <w:rPr>
          <w:rFonts w:hint="eastAsia"/>
        </w:rPr>
        <w:br/>
      </w:r>
      <w:r>
        <w:rPr>
          <w:rFonts w:hint="eastAsia"/>
        </w:rPr>
        <w:t>　　第三节 产业链结构</w:t>
      </w:r>
      <w:r>
        <w:rPr>
          <w:rFonts w:hint="eastAsia"/>
        </w:rPr>
        <w:br/>
      </w:r>
      <w:r>
        <w:rPr>
          <w:rFonts w:hint="eastAsia"/>
        </w:rPr>
        <w:t>　　　　一、全球切割钢线生产情况</w:t>
      </w:r>
      <w:r>
        <w:rPr>
          <w:rFonts w:hint="eastAsia"/>
        </w:rPr>
        <w:br/>
      </w:r>
      <w:r>
        <w:rPr>
          <w:rFonts w:hint="eastAsia"/>
        </w:rPr>
        <w:t>　　　　二、全球切割钢线市场应用领域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第一节 镀铜切割钢线生产技术和工艺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一、钢铁上的常规镀铜工艺</w:t>
      </w:r>
      <w:r>
        <w:rPr>
          <w:rFonts w:hint="eastAsia"/>
        </w:rPr>
        <w:br/>
      </w:r>
      <w:r>
        <w:rPr>
          <w:rFonts w:hint="eastAsia"/>
        </w:rPr>
        <w:t>　　　　二、钢丝镀铜工艺的选择</w:t>
      </w:r>
      <w:r>
        <w:rPr>
          <w:rFonts w:hint="eastAsia"/>
        </w:rPr>
        <w:br/>
      </w:r>
      <w:r>
        <w:rPr>
          <w:rFonts w:hint="eastAsia"/>
        </w:rPr>
        <w:t>　　　　三、钢丝镀铜的前后处理工艺</w:t>
      </w:r>
      <w:r>
        <w:rPr>
          <w:rFonts w:hint="eastAsia"/>
        </w:rPr>
        <w:br/>
      </w:r>
      <w:r>
        <w:rPr>
          <w:rFonts w:hint="eastAsia"/>
        </w:rPr>
        <w:t>　　第二节 镀金刚石切割钢线生产技术和工艺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一、电镀金刚石切割线的种类</w:t>
      </w:r>
      <w:r>
        <w:rPr>
          <w:rFonts w:hint="eastAsia"/>
        </w:rPr>
        <w:br/>
      </w:r>
      <w:r>
        <w:rPr>
          <w:rFonts w:hint="eastAsia"/>
        </w:rPr>
        <w:t>　　　　二、电镀金刚石切割线的制作方法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切割钢线所属行业产、供、销、需市场现状和预测分析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镀铜切割钢线产能产量综述</w:t>
      </w:r>
      <w:r>
        <w:rPr>
          <w:rFonts w:hint="eastAsia"/>
        </w:rPr>
        <w:br/>
      </w:r>
      <w:r>
        <w:rPr>
          <w:rFonts w:hint="eastAsia"/>
        </w:rPr>
        <w:t>　　第二节 镀铜切割钢线需求量</w:t>
      </w:r>
      <w:r>
        <w:rPr>
          <w:rFonts w:hint="eastAsia"/>
        </w:rPr>
        <w:br/>
      </w:r>
      <w:r>
        <w:rPr>
          <w:rFonts w:hint="eastAsia"/>
        </w:rPr>
        <w:t>　　第三节 镀金刚石切割钢线产能产量综述</w:t>
      </w:r>
      <w:r>
        <w:rPr>
          <w:rFonts w:hint="eastAsia"/>
        </w:rPr>
        <w:br/>
      </w:r>
      <w:r>
        <w:rPr>
          <w:rFonts w:hint="eastAsia"/>
        </w:rPr>
        <w:t>　　第四节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第五节 全球及中国切割钢线供应量需求量及供需关系</w:t>
      </w:r>
      <w:r>
        <w:rPr>
          <w:rFonts w:hint="eastAsia"/>
        </w:rPr>
        <w:br/>
      </w:r>
      <w:r>
        <w:rPr>
          <w:rFonts w:hint="eastAsia"/>
        </w:rPr>
        <w:t>　　　　一、全球供需分析</w:t>
      </w:r>
      <w:r>
        <w:rPr>
          <w:rFonts w:hint="eastAsia"/>
        </w:rPr>
        <w:br/>
      </w:r>
      <w:r>
        <w:rPr>
          <w:rFonts w:hint="eastAsia"/>
        </w:rPr>
        <w:t>　　　　二、中国供需分析</w:t>
      </w:r>
      <w:r>
        <w:rPr>
          <w:rFonts w:hint="eastAsia"/>
        </w:rPr>
        <w:br/>
      </w:r>
      <w:r>
        <w:rPr>
          <w:rFonts w:hint="eastAsia"/>
        </w:rPr>
        <w:t>　　第六节 镀铜切割钢线成本价格产值及利润率</w:t>
      </w:r>
      <w:r>
        <w:rPr>
          <w:rFonts w:hint="eastAsia"/>
        </w:rPr>
        <w:br/>
      </w:r>
      <w:r>
        <w:rPr>
          <w:rFonts w:hint="eastAsia"/>
        </w:rPr>
        <w:t>　　第七节 镀金刚石切割钢线成本价格产值及利润率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第一节 贝卡尔特集团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第二节 东京制纲（常州）机械有限公司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第三节 阿塞洛米塔尔钢铁集团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第四节 kiswire高丽制钢株式会社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第五节 金井特线工业上海有限公司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第六节 凡登（常州）新型金属材料技术有限公司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第七节 全成集团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第八节 泰兴市豪发合金有限公司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第九节 江苏骏马集团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第十节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第一节 物料消耗及成本分析</w:t>
      </w:r>
      <w:r>
        <w:rPr>
          <w:rFonts w:hint="eastAsia"/>
        </w:rPr>
        <w:br/>
      </w:r>
      <w:r>
        <w:rPr>
          <w:rFonts w:hint="eastAsia"/>
        </w:rPr>
        <w:t>　　第二节 电力消耗及成本分析</w:t>
      </w:r>
      <w:r>
        <w:rPr>
          <w:rFonts w:hint="eastAsia"/>
        </w:rPr>
        <w:br/>
      </w:r>
      <w:r>
        <w:rPr>
          <w:rFonts w:hint="eastAsia"/>
        </w:rPr>
        <w:t>　　第三节 设备及固定资产折扣成本</w:t>
      </w:r>
      <w:r>
        <w:rPr>
          <w:rFonts w:hint="eastAsia"/>
        </w:rPr>
        <w:br/>
      </w:r>
      <w:r>
        <w:rPr>
          <w:rFonts w:hint="eastAsia"/>
        </w:rPr>
        <w:t>　　第四节 劳动力成本</w:t>
      </w:r>
      <w:r>
        <w:rPr>
          <w:rFonts w:hint="eastAsia"/>
        </w:rPr>
        <w:br/>
      </w:r>
      <w:r>
        <w:rPr>
          <w:rFonts w:hint="eastAsia"/>
        </w:rPr>
        <w:t>　　第五节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第二节 中-智-林-－镀铜切割钢线项目可行性分析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切割钢线行业历程</w:t>
      </w:r>
      <w:r>
        <w:rPr>
          <w:rFonts w:hint="eastAsia"/>
        </w:rPr>
        <w:br/>
      </w:r>
      <w:r>
        <w:rPr>
          <w:rFonts w:hint="eastAsia"/>
        </w:rPr>
        <w:t>　　图表 切割钢线行业生命周期</w:t>
      </w:r>
      <w:r>
        <w:rPr>
          <w:rFonts w:hint="eastAsia"/>
        </w:rPr>
        <w:br/>
      </w:r>
      <w:r>
        <w:rPr>
          <w:rFonts w:hint="eastAsia"/>
        </w:rPr>
        <w:t>　　图表 切割钢线行业产业链分析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2020-2025年切割钢线行业市场容量分析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2020-2025年中国切割钢线行业产量及增长趋势</w:t>
      </w:r>
      <w:r>
        <w:rPr>
          <w:rFonts w:hint="eastAsia"/>
        </w:rPr>
        <w:br/>
      </w:r>
      <w:r>
        <w:rPr>
          <w:rFonts w:hint="eastAsia"/>
        </w:rPr>
        <w:t>　　图表 切割钢线行业动态</w:t>
      </w:r>
      <w:r>
        <w:rPr>
          <w:rFonts w:hint="eastAsia"/>
        </w:rPr>
        <w:br/>
      </w:r>
      <w:r>
        <w:rPr>
          <w:rFonts w:hint="eastAsia"/>
        </w:rPr>
        <w:t>　　图表 2020-2025年中国切割钢线市场需求量及增速统计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2025年中国切割钢线行业需求领域分布格局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2020-2025年中国切割钢线进口金额分析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2020-2025年中国切割钢线出口数量分析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2020-2025年中国切割钢线出口金额分析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2025年中国切割钢线进口国家及地区分析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2025年中国切割钢线出口国家及地区分析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切割钢线重点企业（三）经营情况分析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切割钢线重点企业（三）主要经济指标情况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切割钢线重点企业（三）成长能力情况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9dfd91d44d8b" w:history="1">
        <w:r>
          <w:rPr>
            <w:rStyle w:val="Hyperlink"/>
          </w:rPr>
          <w:t>2025-2031年中国切割钢线行业发展研究与前景趋势分析报告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49dfd91d44d8b" w:history="1">
        <w:r>
          <w:rPr>
            <w:rStyle w:val="Hyperlink"/>
          </w:rPr>
          <w:t>https://www.20087.com/0/12/QieGeGangXianDeQianJingQuShi.html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热点：钢板用什么切割、切割钢线模具、石膏线怎么切割、切割钢线张力计的使用方法图解、顶角线45度切割教程、钢材线切割视频、阴角线怎么切割教程、线切割钢板、切钢铁的切割机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d424663d46d9" w:history="1">
      <w:r>
        <w:rPr>
          <w:rStyle w:val="Hyperlink"/>
        </w:rPr>
        <w:t>2025-2031年中国切割钢线行业发展研究与前景趋势分析报告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eGeGangXianDeQianJingQuShi.html" TargetMode="External" Id="R2ee49dfd91d4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eGeGangXianDeQianJingQuShi.html" TargetMode="External" Id="R1fd5d424663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2025-03-13T02:13:00Z</dcterms:created>
  <dcterms:modified xsi:type="dcterms:W3CDTF">2025-03-13T03:13:00Z</dcterms:modified>
  <dc:subject>2025-2031年中国切割钢线行业发展研究与前景趋势分析报告</dc:subject>
  <dc:title>2025-2031年中国切割钢线行业发展研究与前景趋势分析报告</dc:title>
  <cp:keywords>2025-2031年中国切割钢线行业发展研究与前景趋势分析报告</cp:keywords>
  <dc:description>2025-2031年中国切割钢线行业发展研究与前景趋势分析报告</dc:description>
</cp:coreProperties>
</file>