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1a15aa5dd4925" w:history="1">
              <w:r>
                <w:rPr>
                  <w:rStyle w:val="Hyperlink"/>
                </w:rPr>
                <w:t>2026-2032年中国多层存储系统发展现状及市场前景分析报告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1a15aa5dd4925" w:history="1">
              <w:r>
                <w:rPr>
                  <w:rStyle w:val="Hyperlink"/>
                </w:rPr>
                <w:t>2026-2032年中国多层存储系统发展现状及市场前景分析报告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1a15aa5dd4925" w:history="1">
                <w:r>
                  <w:rPr>
                    <w:rStyle w:val="Hyperlink"/>
                  </w:rPr>
                  <w:t>https://www.20087.com/0/82/DuoCengCunChuXiTongXianZhuangYuQianJingFenXi.html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存储系统当前广泛应用于电商物流中心、制造业原材料仓库及冷链配送枢纽，通过垂直空间高效利用提升单位面积存储密度。主流形式包括穿梭车立体库、堆垛机自动化立体库（AS/RS）及四向车密集存储系统，普遍集成WMS仓储管理软件、RFID/条码识别与AGV调度模块，支持货到人拣选与批次先进先出管理。在土地成本高企与订单碎片化趋势下，多层存储系统已成为企业降本增效的核心基础设施。然而，在应对超高频出入库、异形货物或温控分区需求时，现有系统仍存在设备通道冲突、峰值吞吐瓶颈及柔性扩展困难等问题。此外，初期投资高、系统集成复杂也制约中小企业采纳。</w:t>
      </w:r>
      <w:r>
        <w:rPr>
          <w:rFonts w:hint="eastAsia"/>
        </w:rPr>
        <w:br/>
      </w:r>
      <w:r>
        <w:rPr>
          <w:rFonts w:hint="eastAsia"/>
        </w:rPr>
        <w:t>　　未来，多层存储系统将向柔性机器人集群、AI驱动优化与绿色仓储方向演进。市场调研网认为，去中心化的AMR（自主移动机器人）与料箱机器人协同作业将取代固定巷道设备，实现任意货位直达与动态路径规划。AI引擎将基于销售预测、季节波动与补货策略，自动调整库存布局与安全库存水位。在可持续方面，光伏屋顶、余热回收与LED智能照明将降低运营碳排；而模块化钢结构设计支持快速拆装与异地复用。同时，5G专网与数字孪生平台将实现全仓状态可视化与故障预演。长远看，多层存储系统将从静态货架集合升级为动态智能物流细胞，成为供应链韧性与敏捷响应能力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1a15aa5dd4925" w:history="1">
        <w:r>
          <w:rPr>
            <w:rStyle w:val="Hyperlink"/>
          </w:rPr>
          <w:t>2026-2032年中国多层存储系统发展现状及市场前景分析报告</w:t>
        </w:r>
      </w:hyperlink>
      <w:r>
        <w:rPr>
          <w:rFonts w:hint="eastAsia"/>
        </w:rPr>
        <w:t>》基于科学的市场调研与数据分析，全面解析了多层存储系统行业的市场规模、市场需求及发展现状。报告深入探讨了多层存储系统产业链结构、细分市场特点及技术发展方向，并结合宏观经济环境与消费者需求变化，对多层存储系统行业前景与未来趋势进行了科学预测，揭示了潜在增长空间。通过对多层存储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多层存储系统市场概述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按照不同产品类型，多层存储系统主要可以分为如下几个类别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中国不同产品类型多层存储系统增长趋势2021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 5m</w:t>
      </w:r>
      <w:r>
        <w:rPr>
          <w:rFonts w:hint="eastAsia"/>
        </w:rPr>
        <w:br/>
      </w:r>
      <w:r>
        <w:rPr>
          <w:rFonts w:hint="eastAsia"/>
        </w:rPr>
        <w:t>　　　　1.2.3 &gt; 5m</w:t>
      </w:r>
      <w:r>
        <w:rPr>
          <w:rFonts w:hint="eastAsia"/>
        </w:rPr>
        <w:br/>
      </w:r>
      <w:r>
        <w:rPr>
          <w:rFonts w:hint="eastAsia"/>
        </w:rPr>
        <w:t>　　1.3 从不同应用，多层存储系统主要包括如下几个方面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中国不同应用多层存储系统增长趋势2021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食物饮料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中国多层存储系统发展现状及未来趋势（2021-2032）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中国市场多层存储系统收入及增长率（2021-2032）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中国市场多层存储系统销量及增长率（2021-2032）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中国市场主要多层存储系统厂商分析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中国市场主要厂商多层存储系统销量及市场占有率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中国市场主要厂商多层存储系统销量（2021-2026）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中国市场主要厂商多层存储系统收入及市场占有率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中国市场主要厂商多层存储系统收入（2021-2026）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中国市场主要厂商多层存储系统收入市场份额（2021-2026）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2025年中国市场主要厂商多层存储系统收入排名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中国市场主要厂商多层存储系统价格（2021-2026）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中国市场主要厂商多层存储系统总部及产地分布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中国市场主要厂商成立时间及多层存储系统商业化日期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中国市场主要厂商多层存储系统产品类型及应用</w:t>
      </w:r>
      <w:r>
        <w:rPr>
          <w:rFonts w:hint="eastAsia"/>
        </w:rPr>
        <w:br/>
      </w:r>
      <w:r>
        <w:rPr>
          <w:rFonts w:hint="eastAsia"/>
        </w:rPr>
        <w:t>　　2.7 多层存储系统行业集中度、竞争程度分析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多层存储系统行业集中度分析：2025年中国Top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中国市场多层存储系统第一梯队、第二梯队和第三梯队厂商（品牌）及2025年市场份额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重点企业（15）在中国市场多层存储系统销量、收入、价格及毛利率（2021-2026）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不同产品类型多层存储系统分析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中国市场不同产品类型多层存储系统销量（2021-2032）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中国市场不同产品类型多层存储系统销量及市场份额（2021-2026）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中国市场不同产品类型多层存储系统销量预测（2027-2032）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中国市场不同产品类型多层存储系统规模（2021-2032）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中国市场不同产品类型多层存储系统规模及市场份额（2021-2026）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中国市场不同产品类型多层存储系统规模预测（2027-2032）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中国市场不同产品类型多层存储系统价格走势（2021-2032）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不同应用多层存储系统分析</w:t>
      </w:r>
      <w:r>
        <w:rPr>
          <w:rFonts w:hint="eastAsia"/>
        </w:rPr>
        <w:br/>
      </w:r>
      <w:r>
        <w:rPr>
          <w:rFonts w:hint="eastAsia"/>
        </w:rPr>
        <w:t>　　5.1 中国市场不同应用多层存储系统销量（2021-2032）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中国市场不同应用多层存储系统销量及市场份额（2021-2026）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中国市场不同应用多层存储系统销量预测（2027-2032）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中国市场不同应用多层存储系统规模（2021-2032）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中国市场不同应用多层存储系统规模及市场份额（2021-2026）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中国市场不同应用多层存储系统规模预测（2027-2032）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中国市场不同应用多层存储系统价格走势（2021-2032）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多层存储系统行业发展分析---发展趋势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多层存储系统行业发展分析---厂商壁垒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多层存储系统行业发展分析---驱动因素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多层存储系统行业发展分析---制约因素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多层存储系统中国企业SWOT分析</w:t>
      </w:r>
      <w:r>
        <w:rPr>
          <w:rFonts w:hint="eastAsia"/>
        </w:rPr>
        <w:br/>
      </w:r>
      <w:r>
        <w:rPr>
          <w:rFonts w:hint="eastAsia"/>
        </w:rPr>
        <w:t>　　6.6 多层存储系统行业发展分析---行业政策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多层存储系统行业产业链简介</w:t>
      </w:r>
      <w:r>
        <w:rPr>
          <w:rFonts w:hint="eastAsia"/>
        </w:rPr>
        <w:br/>
      </w:r>
      <w:r>
        <w:rPr>
          <w:rFonts w:hint="eastAsia"/>
        </w:rPr>
        <w:t>　　7.2 多层存储系统产业链分析-上游</w:t>
      </w:r>
      <w:r>
        <w:rPr>
          <w:rFonts w:hint="eastAsia"/>
        </w:rPr>
        <w:br/>
      </w:r>
      <w:r>
        <w:rPr>
          <w:rFonts w:hint="eastAsia"/>
        </w:rPr>
        <w:t>　　7.3 多层存储系统产业链分析-中游</w:t>
      </w:r>
      <w:r>
        <w:rPr>
          <w:rFonts w:hint="eastAsia"/>
        </w:rPr>
        <w:br/>
      </w:r>
      <w:r>
        <w:rPr>
          <w:rFonts w:hint="eastAsia"/>
        </w:rPr>
        <w:t>　　7.4 多层存储系统产业链分析-下游</w:t>
      </w:r>
      <w:r>
        <w:rPr>
          <w:rFonts w:hint="eastAsia"/>
        </w:rPr>
        <w:br/>
      </w:r>
      <w:r>
        <w:rPr>
          <w:rFonts w:hint="eastAsia"/>
        </w:rPr>
        <w:t>　　7.5 多层存储系统行业采购模式</w:t>
      </w:r>
      <w:r>
        <w:rPr>
          <w:rFonts w:hint="eastAsia"/>
        </w:rPr>
        <w:br/>
      </w:r>
      <w:r>
        <w:rPr>
          <w:rFonts w:hint="eastAsia"/>
        </w:rPr>
        <w:t>　　7.6 多层存储系统行业生产模式</w:t>
      </w:r>
      <w:r>
        <w:rPr>
          <w:rFonts w:hint="eastAsia"/>
        </w:rPr>
        <w:br/>
      </w:r>
      <w:r>
        <w:rPr>
          <w:rFonts w:hint="eastAsia"/>
        </w:rPr>
        <w:t>　　7.7 多层存储系统行业销售模式及销售渠道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中国本土多层存储系统产能、产量分析</w:t>
      </w:r>
      <w:r>
        <w:rPr>
          <w:rFonts w:hint="eastAsia"/>
        </w:rPr>
        <w:br/>
      </w:r>
      <w:r>
        <w:rPr>
          <w:rFonts w:hint="eastAsia"/>
        </w:rPr>
        <w:t>　　8.1 中国多层存储系统供需现状及预测（2021-2032）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中国多层存储系统产能、产量、产能利用率及发展趋势（2021-2032）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中国多层存储系统产量、市场需求量及发展趋势（2021-2032）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中国多层存储系统进出口分析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中国市场多层存储系统主要进口来源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中国市场多层存储系统主要出口目的地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不同产品类型多层存储系统市场规模2021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不同应用多层存储系统市场规模2021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中国市场主要厂商多层存储系统销量（2021-2026）&amp;（台）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中国市场主要厂商多层存储系统销量市场份额（2021-2026）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中国市场主要厂商多层存储系统收入（2021-2026）&amp;（万元）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中国市场主要厂商多层存储系统收入份额（2021-2026）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2025年中国主要生产商多层存储系统收入排名（万元）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中国市场主要厂商多层存储系统价格（2021-2026）&amp;（元/台）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中国市场主要厂商多层存储系统总部及产地分布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中国市场主要厂商成立时间及多层存储系统商业化日期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中国市场主要厂商多层存储系统产品类型及应用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2025年中国市场多层存储系统主要厂商市场地位（第一梯队、第二梯队和第三梯队）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多层存储系统市场投资、并购等现状分析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多层存储系统生产基地、总部、竞争对手及市场地位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多层存储系统产品规格、参数及市场应用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多层存储系统销量（台）、收入（万元）、价格（元/台）及毛利率（2021-2026）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中国市场不同产品类型多层存储系统销量（2021-2026）&amp;（台）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中国市场不同产品类型多层存储系统销量市场份额（2021-2026）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中国市场不同产品类型多层存储系统销量预测（2027-2032）&amp;（台）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中国市场不同产品类型多层存储系统销量市场份额预测（2027-2032）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中国市场不同产品类型多层存储系统规模（2021-2026）&amp;（万元）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中国市场不同产品类型多层存储系统规模市场份额（2021-2026）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中国市场不同产品类型多层存储系统规模预测（2027-2032）&amp;（万元）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中国市场不同产品类型多层存储系统规模市场份额预测（2027-2032）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中国市场不同应用多层存储系统销量（2021-2026）&amp;（台）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中国市场不同应用多层存储系统销量市场份额（2021-2026）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中国市场不同应用多层存储系统销量预测（2027-2032）&amp;（台）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中国市场不同应用多层存储系统销量市场份额预测（2027-2032）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中国市场不同应用多层存储系统规模（2021-2026）&amp;（万元）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中国市场不同应用多层存储系统规模市场份额（2021-2026）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中国市场不同应用多层存储系统规模预测（2027-2032）&amp;（万元）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中国市场不同应用多层存储系统规模市场份额预测（2027-2032）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多层存储系统行业发展分析---发展趋势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多层存储系统行业发展分析---厂商壁垒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多层存储系统行业发展分析---驱动因素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多层存储系统行业发展分析---制约因素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多层存储系统行业相关重点政策一览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多层存储系统行业供应链分析</w:t>
      </w:r>
      <w:r>
        <w:rPr>
          <w:rFonts w:hint="eastAsia"/>
        </w:rPr>
        <w:br/>
      </w:r>
      <w:r>
        <w:rPr>
          <w:rFonts w:hint="eastAsia"/>
        </w:rPr>
        <w:t>　　表 111： 多层存储系统上游原料供应商</w:t>
      </w:r>
      <w:r>
        <w:rPr>
          <w:rFonts w:hint="eastAsia"/>
        </w:rPr>
        <w:br/>
      </w:r>
      <w:r>
        <w:rPr>
          <w:rFonts w:hint="eastAsia"/>
        </w:rPr>
        <w:t>　　表 112： 多层存储系统行业主要下游客户</w:t>
      </w:r>
      <w:r>
        <w:rPr>
          <w:rFonts w:hint="eastAsia"/>
        </w:rPr>
        <w:br/>
      </w:r>
      <w:r>
        <w:rPr>
          <w:rFonts w:hint="eastAsia"/>
        </w:rPr>
        <w:t>　　表 113： 多层存储系统典型经销商</w:t>
      </w:r>
      <w:r>
        <w:rPr>
          <w:rFonts w:hint="eastAsia"/>
        </w:rPr>
        <w:br/>
      </w:r>
      <w:r>
        <w:rPr>
          <w:rFonts w:hint="eastAsia"/>
        </w:rPr>
        <w:t>　　表 114： 中国多层存储系统产量、销量、进口量及出口量（2021-2026）&amp;（台）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中国多层存储系统产量、销量、进口量及出口量预测（2027-2032）&amp;（台）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中国市场多层存储系统主要进口来源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中国市场多层存储系统主要出口目的地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多层存储系统产品图片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中国不同产品类型多层存储系统市场规模市场份额2025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 5m产品图片</w:t>
      </w:r>
      <w:r>
        <w:rPr>
          <w:rFonts w:hint="eastAsia"/>
        </w:rPr>
        <w:br/>
      </w:r>
      <w:r>
        <w:rPr>
          <w:rFonts w:hint="eastAsia"/>
        </w:rPr>
        <w:t>　　图 4： &gt; 5m产品图片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中国不同应用多层存储系统市场份额2025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电子商务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食物饮料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中国市场多层存储系统市场规模，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中国市场多层存储系统收入及增长率（2021-2032）&amp;（万元）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中国市场多层存储系统销量及增长率（2021-2032）&amp;（台）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2025年中国市场主要厂商多层存储系统销量市场份额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2025年中国市场主要厂商多层存储系统收入市场份额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2025年中国市场前五大厂商多层存储系统市场份额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2025年中国市场多层存储系统第一梯队、第二梯队和第三梯队厂商（品牌）及市场份额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中国市场不同产品类型多层存储系统价格走势（2021-2032）&amp;（元/台）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中国市场不同应用多层存储系统价格走势（2021-2032）&amp;（元/台）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多层存储系统中国企业SWOT分析</w:t>
      </w:r>
      <w:r>
        <w:rPr>
          <w:rFonts w:hint="eastAsia"/>
        </w:rPr>
        <w:br/>
      </w:r>
      <w:r>
        <w:rPr>
          <w:rFonts w:hint="eastAsia"/>
        </w:rPr>
        <w:t>　　图 21： 多层存储系统产业链</w:t>
      </w:r>
      <w:r>
        <w:rPr>
          <w:rFonts w:hint="eastAsia"/>
        </w:rPr>
        <w:br/>
      </w:r>
      <w:r>
        <w:rPr>
          <w:rFonts w:hint="eastAsia"/>
        </w:rPr>
        <w:t>　　图 22： 多层存储系统行业采购模式分析</w:t>
      </w:r>
      <w:r>
        <w:rPr>
          <w:rFonts w:hint="eastAsia"/>
        </w:rPr>
        <w:br/>
      </w:r>
      <w:r>
        <w:rPr>
          <w:rFonts w:hint="eastAsia"/>
        </w:rPr>
        <w:t>　　图 23： 多层存储系统行业生产模式分析</w:t>
      </w:r>
      <w:r>
        <w:rPr>
          <w:rFonts w:hint="eastAsia"/>
        </w:rPr>
        <w:br/>
      </w:r>
      <w:r>
        <w:rPr>
          <w:rFonts w:hint="eastAsia"/>
        </w:rPr>
        <w:t>　　图 24： 多层存储系统行业销售模式分析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中国多层存储系统产能、产量、产能利用率及发展趋势（2021-2032）&amp;（台）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中国多层存储系统产量、市场需求量及发展趋势（2021-2032）&amp;（台）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1a15aa5dd4925" w:history="1">
        <w:r>
          <w:rPr>
            <w:rStyle w:val="Hyperlink"/>
          </w:rPr>
          <w:t>2026-2032年中国多层存储系统发展现状及市场前景分析报告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1a15aa5dd4925" w:history="1">
        <w:r>
          <w:rPr>
            <w:rStyle w:val="Hyperlink"/>
          </w:rPr>
          <w:t>https://www.20087.com/0/82/DuoCengCunChuXiTongXianZhuangYuQianJingFenXi.html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存储排名前十名、多层存储系统中,每一层都需要定义什么操作、数据存储设备有哪些、多层存储系统的特点、多层存储系统由什么组成、多层次存储系统、存储、多层存储结构包含哪些层次?、多级存储系统层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cd06eb6fe4695" w:history="1">
      <w:r>
        <w:rPr>
          <w:rStyle w:val="Hyperlink"/>
        </w:rPr>
        <w:t>2026-2032年中国多层存储系统发展现状及市场前景分析报告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uoCengCunChuXiTongXianZhuangYuQianJingFenXi.html" TargetMode="External" Id="R5501a15aa5dd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uoCengCunChuXiTongXianZhuangYuQianJingFenXi.html" TargetMode="External" Id="R27fcd06eb6fe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2026-02-11T23:08:44Z</dcterms:created>
  <dcterms:modified xsi:type="dcterms:W3CDTF">2026-02-12T00:08:44Z</dcterms:modified>
  <dc:subject>2026-2032年中国多层存储系统发展现状及市场前景分析报告</dc:subject>
  <dc:title>2026-2032年中国多层存储系统发展现状及市场前景分析报告</dc:title>
  <cp:keywords>2026-2032年中国多层存储系统发展现状及市场前景分析报告</cp:keywords>
  <dc:description>2026-2032年中国多层存储系统发展现状及市场前景分析报告</dc:description>
</cp:coreProperties>
</file>