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c31c9ec3c46e2" w:history="1">
              <w:r>
                <w:rPr>
                  <w:rStyle w:val="Hyperlink"/>
                </w:rPr>
                <w:t>2025年中国建筑安装市场现状调研与发展趋势预测分析报告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c31c9ec3c46e2" w:history="1">
              <w:r>
                <w:rPr>
                  <w:rStyle w:val="Hyperlink"/>
                </w:rPr>
                <w:t>2025年中国建筑安装市场现状调研与发展趋势预测分析报告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c31c9ec3c46e2" w:history="1">
                <w:r>
                  <w:rPr>
                    <w:rStyle w:val="Hyperlink"/>
                  </w:rPr>
                  <w:t>https://www.20087.com/M_JianCaiFangChan/20/JianZhuAnZhuangFaZhanXianZhuangFenXiQianJingYuCe.html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指建筑物内的设备、管道、电气线路等的安装工程，是建筑工程的重要组成部分。随着建筑技术和施工工艺的进步，建筑安装工程的效率和质量得到了显著提升。智能化建筑和绿色建筑的兴起，对建筑安装提出了更高的要求，如智能控制系统、高效能源管理和环保材料的使用。</w:t>
      </w:r>
      <w:r>
        <w:rPr>
          <w:rFonts w:hint="eastAsia"/>
        </w:rPr>
        <w:br/>
      </w:r>
      <w:r>
        <w:rPr>
          <w:rFonts w:hint="eastAsia"/>
        </w:rPr>
        <w:t>　　未来，建筑安装行业将更加注重智能化和可持续性。智能建筑安装系统，结合物联网和大数据分析，将实现建筑的自动化控制和远程管理，提升居住和办公环境的舒适度和安全性。同时，绿色建筑安装技术，如雨水收集、太阳能利用和绿色建材，将促进节能减排和生态保护。此外，装配式建筑的推广，将加速建筑安装过程，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c31c9ec3c46e2" w:history="1">
        <w:r>
          <w:rPr>
            <w:rStyle w:val="Hyperlink"/>
          </w:rPr>
          <w:t>2025年中国建筑安装市场现状调研与发展趋势预测分析报告</w:t>
        </w:r>
      </w:hyperlink>
      <w:r>
        <w:rPr>
          <w:rFonts w:hint="eastAsia"/>
        </w:rPr>
        <w:t>》系统分析了建筑安装行业的现状，全面梳理了建筑安装市场需求、市场规模、产业链结构及价格体系，详细解读了建筑安装细分市场特点。报告结合权威数据，科学预测了建筑安装市场前景与发展趋势，客观分析了品牌竞争格局、市场集中度及重点企业的运营表现，并指出了建筑安装行业面临的机遇与风险。为建筑安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建筑安装业概述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一、建筑安装业的定义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建筑安装业产品细分及特性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建筑安装业地位分析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中国建筑安装业发展环境分析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一、建筑工程承包公司的税收筹划</w:t>
      </w:r>
      <w:r>
        <w:rPr>
          <w:rFonts w:hint="eastAsia"/>
        </w:rPr>
        <w:br/>
      </w:r>
      <w:r>
        <w:rPr>
          <w:rFonts w:hint="eastAsia"/>
        </w:rPr>
        <w:t>　　　　二、建筑公司所用原材料的税收筹划</w:t>
      </w:r>
      <w:r>
        <w:rPr>
          <w:rFonts w:hint="eastAsia"/>
        </w:rPr>
        <w:br/>
      </w:r>
      <w:r>
        <w:rPr>
          <w:rFonts w:hint="eastAsia"/>
        </w:rPr>
        <w:t>　　　　三、设备安装公司的税收筹划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2019-2024年中国建筑安装业市场发展分析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2019-2024年中国建筑安装业市场分析</w:t>
      </w:r>
      <w:r>
        <w:rPr>
          <w:rFonts w:hint="eastAsia"/>
        </w:rPr>
        <w:br/>
      </w:r>
      <w:r>
        <w:rPr>
          <w:rFonts w:hint="eastAsia"/>
        </w:rPr>
        <w:t>　　　　一、2025年建筑安装业市场形势回顾</w:t>
      </w:r>
      <w:r>
        <w:rPr>
          <w:rFonts w:hint="eastAsia"/>
        </w:rPr>
        <w:br/>
      </w:r>
      <w:r>
        <w:rPr>
          <w:rFonts w:hint="eastAsia"/>
        </w:rPr>
        <w:t>　　　　二、2025年建筑安装业市场形势分析</w:t>
      </w:r>
      <w:r>
        <w:rPr>
          <w:rFonts w:hint="eastAsia"/>
        </w:rPr>
        <w:br/>
      </w:r>
      <w:r>
        <w:rPr>
          <w:rFonts w:hint="eastAsia"/>
        </w:rPr>
        <w:t>　　第二节 中国建筑安装业市场产品价格走势分析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一、中国建筑安装业市场价格影响因素分析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二、2025年中国建筑安装业市场价格走势分析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中国建筑安装业进出口市场分析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一、2025年中国建筑安装业进口市场分析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二、2025年中国建筑安装业出口市场分析</w:t>
      </w:r>
      <w:r>
        <w:rPr>
          <w:rFonts w:hint="eastAsia"/>
        </w:rPr>
        <w:br/>
      </w:r>
      <w:r>
        <w:rPr>
          <w:rFonts w:hint="eastAsia"/>
        </w:rPr>
        <w:t>　　第四节 中国建筑安装业市场发展的主要策略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一、发展国内建筑安装业的相关建议与对策</w:t>
      </w:r>
      <w:r>
        <w:rPr>
          <w:rFonts w:hint="eastAsia"/>
        </w:rPr>
        <w:br/>
      </w:r>
      <w:r>
        <w:rPr>
          <w:rFonts w:hint="eastAsia"/>
        </w:rPr>
        <w:t>　　　　一、当前建筑安装业征管存在的主要问题</w:t>
      </w:r>
      <w:r>
        <w:rPr>
          <w:rFonts w:hint="eastAsia"/>
        </w:rPr>
        <w:br/>
      </w:r>
      <w:r>
        <w:rPr>
          <w:rFonts w:hint="eastAsia"/>
        </w:rPr>
        <w:t>　　　　二、加强对建筑安装业征管的几点措施</w:t>
      </w:r>
      <w:r>
        <w:rPr>
          <w:rFonts w:hint="eastAsia"/>
        </w:rPr>
        <w:br/>
      </w:r>
      <w:r>
        <w:rPr>
          <w:rFonts w:hint="eastAsia"/>
        </w:rPr>
        <w:t>　　　　二、打响国内建筑安装业的民族品牌的战略</w:t>
      </w:r>
      <w:r>
        <w:rPr>
          <w:rFonts w:hint="eastAsia"/>
        </w:rPr>
        <w:br/>
      </w:r>
      <w:r>
        <w:rPr>
          <w:rFonts w:hint="eastAsia"/>
        </w:rPr>
        <w:t>　　　　三、中国应对天然建筑安装业的供需矛盾的策略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2025年中国建筑安装业经济运行分析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二、2019-2024年行业从业人数分析</w:t>
      </w:r>
      <w:r>
        <w:rPr>
          <w:rFonts w:hint="eastAsia"/>
        </w:rPr>
        <w:br/>
      </w:r>
      <w:r>
        <w:rPr>
          <w:rFonts w:hint="eastAsia"/>
        </w:rPr>
        <w:t>　　　　三、2019-2024年行业工业总产值分析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三、2019-2024年行业产品销售成本分析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2025年中国建筑安装业市场运行分析</w:t>
      </w:r>
      <w:r>
        <w:rPr>
          <w:rFonts w:hint="eastAsia"/>
        </w:rPr>
        <w:br/>
      </w:r>
      <w:r>
        <w:rPr>
          <w:rFonts w:hint="eastAsia"/>
        </w:rPr>
        <w:t>　　第一节 建筑安装业市场发展基本情况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2025年中国建筑安装业主要财务指标分析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国内主要建筑安装业企业盈利能力比较分析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一、2019-2024年建筑安装业销售毛利率分析</w:t>
      </w:r>
      <w:r>
        <w:rPr>
          <w:rFonts w:hint="eastAsia"/>
        </w:rPr>
        <w:br/>
      </w:r>
      <w:r>
        <w:rPr>
          <w:rFonts w:hint="eastAsia"/>
        </w:rPr>
        <w:t>　　　　二、2019-2024年建筑安装业销售净利率分析</w:t>
      </w:r>
      <w:r>
        <w:rPr>
          <w:rFonts w:hint="eastAsia"/>
        </w:rPr>
        <w:br/>
      </w:r>
      <w:r>
        <w:rPr>
          <w:rFonts w:hint="eastAsia"/>
        </w:rPr>
        <w:t>　　　　三、2019-2024年建筑安装业资产净利率分析</w:t>
      </w:r>
      <w:r>
        <w:rPr>
          <w:rFonts w:hint="eastAsia"/>
        </w:rPr>
        <w:br/>
      </w:r>
      <w:r>
        <w:rPr>
          <w:rFonts w:hint="eastAsia"/>
        </w:rPr>
        <w:t>　　　　四、2019-2024年建筑安装业净资产利润率分析</w:t>
      </w:r>
      <w:r>
        <w:rPr>
          <w:rFonts w:hint="eastAsia"/>
        </w:rPr>
        <w:br/>
      </w:r>
      <w:r>
        <w:rPr>
          <w:rFonts w:hint="eastAsia"/>
        </w:rPr>
        <w:t>　　　　五、2019-2024年建筑安装业盈利能力预测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国内主要建筑安装业企业成长性比较分析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一、2019-2024年建筑安装业总资产增长率分析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二、2019-2024年建筑安装业固定资产增长率分析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三、2019-2024年建筑安装业主营业务利润增长率分析</w:t>
      </w:r>
      <w:r>
        <w:rPr>
          <w:rFonts w:hint="eastAsia"/>
        </w:rPr>
        <w:br/>
      </w:r>
      <w:r>
        <w:rPr>
          <w:rFonts w:hint="eastAsia"/>
        </w:rPr>
        <w:t>　　　　四、2019-2024年建筑安装业净利润增长率分析</w:t>
      </w:r>
      <w:r>
        <w:rPr>
          <w:rFonts w:hint="eastAsia"/>
        </w:rPr>
        <w:br/>
      </w:r>
      <w:r>
        <w:rPr>
          <w:rFonts w:hint="eastAsia"/>
        </w:rPr>
        <w:t>　　　　五、2025-2031年建筑安装业成长性预测</w:t>
      </w:r>
      <w:r>
        <w:rPr>
          <w:rFonts w:hint="eastAsia"/>
        </w:rPr>
        <w:br/>
      </w:r>
      <w:r>
        <w:rPr>
          <w:rFonts w:hint="eastAsia"/>
        </w:rPr>
        <w:t>　　第三节 国内主要建筑安装业企业偿债能力比较分析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一、2019-2024年建筑安装业资产负债率分析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二、2019-2024年建筑安装业速动比率分析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三、2019-2024年建筑安装业流动比率分析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四、2019-2024年建筑安装业现金比率分析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五、2025-2031年建筑安装业偿债能力预测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国内主要建筑安装业企业营运能力比较分析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一、2019-2024年建筑安装业总资产周转率分析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二、2019-2024年建筑安装业流动资产周转率分析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三、2019-2024年建筑安装业存货周转率分析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四、2019-2024年建筑安装业应收帐款周转率分析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2019-2024年中国建筑安装业竞争格局分析</w:t>
      </w:r>
      <w:r>
        <w:rPr>
          <w:rFonts w:hint="eastAsia"/>
        </w:rPr>
        <w:br/>
      </w:r>
      <w:r>
        <w:rPr>
          <w:rFonts w:hint="eastAsia"/>
        </w:rPr>
        <w:t>　　第一节 建筑安装业竞争结构分析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建筑安装业企业国际竞争力比较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建筑安装业竞争格局分析</w:t>
      </w:r>
      <w:r>
        <w:rPr>
          <w:rFonts w:hint="eastAsia"/>
        </w:rPr>
        <w:br/>
      </w:r>
      <w:r>
        <w:rPr>
          <w:rFonts w:hint="eastAsia"/>
        </w:rPr>
        <w:t>　　　　一、建筑安装业集中度分析</w:t>
      </w:r>
      <w:r>
        <w:rPr>
          <w:rFonts w:hint="eastAsia"/>
        </w:rPr>
        <w:br/>
      </w:r>
      <w:r>
        <w:rPr>
          <w:rFonts w:hint="eastAsia"/>
        </w:rPr>
        <w:t>　　　　二、建筑安装业竞争程度分析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2025-2031年建筑安装业竞争策略分析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二、2025-2031年建筑安装业竞争格局展望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三、2025-2031年建筑安装业竞争策略分析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2019-2024年中国建筑安装业重点企业发展分析</w:t>
      </w:r>
      <w:r>
        <w:rPr>
          <w:rFonts w:hint="eastAsia"/>
        </w:rPr>
        <w:br/>
      </w:r>
      <w:r>
        <w:rPr>
          <w:rFonts w:hint="eastAsia"/>
        </w:rPr>
        <w:t>　　第一节 中铁十一局建筑安装工程有限公司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南通四建集团有限公司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上海东虹建筑安装有限公司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中铁十二局集团建筑安装工程有限公司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广州富利建筑安装工程有限公司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2025-2031年中国建筑安装业发展前景预测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2025-2031年中国建筑安装业市场发展趋势预测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三、2025-2031年中国建筑安装业市场价格走势预测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2025-2031年中国建筑安装业投资分析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[中-智-林]行业投资建议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建筑安装业构成情况</w:t>
      </w:r>
      <w:r>
        <w:rPr>
          <w:rFonts w:hint="eastAsia"/>
        </w:rPr>
        <w:br/>
      </w:r>
      <w:r>
        <w:rPr>
          <w:rFonts w:hint="eastAsia"/>
        </w:rPr>
        <w:t>　　图表 2 中国GDP与建筑智能系统集成行业、建筑节能服务行业关系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10 2025-2031年的经济增长及其源泉（%，基准情景）</w:t>
      </w:r>
      <w:r>
        <w:rPr>
          <w:rFonts w:hint="eastAsia"/>
        </w:rPr>
        <w:br/>
      </w:r>
      <w:r>
        <w:rPr>
          <w:rFonts w:hint="eastAsia"/>
        </w:rPr>
        <w:t>　　图表 11 2019-2024年我国建筑安装行业规模企业个数及增长情况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2019-2024年我国建筑安装行业从业人数及增长情况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2019-2024年我国建筑安装行业工业总产值及增长情况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2019-2024年我国建筑安装行业销售收入及增长情况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2025年我国建筑安装行业不同规模企业销售收入分布图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16 2019-2024年我国建筑安装行业销售成本及增长情况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2019-2024年我国建筑安装行业工业总产值及增长情况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2025年我国建筑安装行业不同规模企业工业总产值分布图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19 2025年我国建筑安装行业不同所有制企业工业总产值分布图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20 2025年我国建筑安装行业不同地区工业总产值分布图</w:t>
      </w:r>
      <w:r>
        <w:rPr>
          <w:rFonts w:hint="eastAsia"/>
        </w:rPr>
        <w:br/>
      </w:r>
      <w:r>
        <w:rPr>
          <w:rFonts w:hint="eastAsia"/>
        </w:rPr>
        <w:t>　　图表 21 2019-2024年我国建筑安装行业销售毛利率及增长情况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2019-2024年我国建筑安装行业销售净利率及增长情况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2019-2024年我国建筑安装行业资产净利率及增长情况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2019-2024年我国建筑安装行业净资产利润率及增长情况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2025-2031年我国建筑安装行业销售毛利率预测</w:t>
      </w:r>
      <w:r>
        <w:rPr>
          <w:rFonts w:hint="eastAsia"/>
        </w:rPr>
        <w:br/>
      </w:r>
      <w:r>
        <w:rPr>
          <w:rFonts w:hint="eastAsia"/>
        </w:rPr>
        <w:t>　　图表 26 2019-2024年我国建筑安装行业总资产增长率及增长情况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2019-2024年我国建筑安装行业固定资产增长率及增长情况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2019-2024年我国建筑安装行业主营业务利润增长率及增长情况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2019-2024年我国建筑安装行业净利润增长率及增长情况</w:t>
      </w:r>
      <w:r>
        <w:rPr>
          <w:rFonts w:hint="eastAsia"/>
        </w:rPr>
        <w:br/>
      </w:r>
      <w:r>
        <w:rPr>
          <w:rFonts w:hint="eastAsia"/>
        </w:rPr>
        <w:t>　　图表 30 2025-2031年我国建筑安装行业总资产增长率预测</w:t>
      </w:r>
      <w:r>
        <w:rPr>
          <w:rFonts w:hint="eastAsia"/>
        </w:rPr>
        <w:br/>
      </w:r>
      <w:r>
        <w:rPr>
          <w:rFonts w:hint="eastAsia"/>
        </w:rPr>
        <w:t>　　图表 31 2019-2024年我国建筑安装行业资产负债率及增长情况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2019-2024年我国建筑安装行业速动比率及增长情况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2019-2024年我国建筑安装行业流动比率及增长情况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2019-2024年我国建筑安装行业现金比率及增长情况</w:t>
      </w:r>
      <w:r>
        <w:rPr>
          <w:rFonts w:hint="eastAsia"/>
        </w:rPr>
        <w:br/>
      </w:r>
      <w:r>
        <w:rPr>
          <w:rFonts w:hint="eastAsia"/>
        </w:rPr>
        <w:t>　　图表 35 2025-2031年我国建筑安装行业资产负债率预测</w:t>
      </w:r>
      <w:r>
        <w:rPr>
          <w:rFonts w:hint="eastAsia"/>
        </w:rPr>
        <w:br/>
      </w:r>
      <w:r>
        <w:rPr>
          <w:rFonts w:hint="eastAsia"/>
        </w:rPr>
        <w:t>　　图表 36 2019-2024年我国建筑安装行业总资产周转率及增长情况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2019-2024年我国建筑安装行业流动资产周转率及增长情况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2019-2024年我国建筑安装行业存货周转率及增长情况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2019-2024年我国建筑安装行业应收帐款周转率及增长情况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40 建筑安装行业环境“波特五力”分析模型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近3年中铁十一局建筑安装工程有限公司资产负债率变化情况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近3年中铁十一局建筑安装工程有限公司产权比率变化情况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近3年中铁十一局建筑安装工程有限公司固定资产周转次数情况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近3年中铁十一局建筑安装工程有限公司流动资产周转次数变化情况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近3年中铁十一局建筑安装工程有限公司总资产周转次数变化情况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近3年中铁十一局建筑安装工程有限公司销售毛利率变化情况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近3年南通四建集团有限公司资产负债率变化情况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近3年南通四建集团有限公司产权比率变化情况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近3年南通四建集团有限公司固定资产周转次数情况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近3年南通四建集团有限公司流动资产周转次数变化情况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近3年南通四建集团有限公司总资产周转次数变化情况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近3年南通四建集团有限公司销售毛利率变化情况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近3年上海东虹建筑安装有限公司资产负债率变化情况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近3年上海东虹建筑安装有限公司产权比率变化情况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近3年上海东虹建筑安装有限公司固定资产周转次数情况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近3年上海东虹建筑安装有限公司流动资产周转次数变化情况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c31c9ec3c46e2" w:history="1">
        <w:r>
          <w:rPr>
            <w:rStyle w:val="Hyperlink"/>
          </w:rPr>
          <w:t>2025年中国建筑安装市场现状调研与发展趋势预测分析报告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c31c9ec3c46e2" w:history="1">
        <w:r>
          <w:rPr>
            <w:rStyle w:val="Hyperlink"/>
          </w:rPr>
          <w:t>https://www.20087.com/M_JianCaiFangChan/20/JianZhuAnZhuangFaZhanXianZhuangFenXiQianJingYuCe.html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工程五大分部、建筑安装工程费用按费用构成要素、黑龙江省建筑安装集团有限公司、建筑安装工程间接费包括、安装工程标准规范、建筑安装税率是多少、建筑安装一般纳税人税率、建筑安装工程费按照费用构成要素划分为哪些、建筑安装规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b567ab13d4a9e" w:history="1">
      <w:r>
        <w:rPr>
          <w:rStyle w:val="Hyperlink"/>
        </w:rPr>
        <w:t>2025年中国建筑安装市场现状调研与发展趋势预测分析报告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JianZhuAnZhuangFaZhanXianZhuangFenXiQianJingYuCe.html" TargetMode="External" Id="R21dc31c9ec3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JianZhuAnZhuangFaZhanXianZhuangFenXiQianJingYuCe.html" TargetMode="External" Id="R76cb567ab13d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2025-01-17T04:59:00Z</dcterms:created>
  <dcterms:modified xsi:type="dcterms:W3CDTF">2025-01-17T05:59:00Z</dcterms:modified>
  <dc:subject>2025年中国建筑安装市场现状调研与发展趋势预测分析报告</dc:subject>
  <dc:title>2025年中国建筑安装市场现状调研与发展趋势预测分析报告</dc:title>
  <cp:keywords>2025年中国建筑安装市场现状调研与发展趋势预测分析报告</cp:keywords>
  <dc:description>2025年中国建筑安装市场现状调研与发展趋势预测分析报告</dc:description>
</cp:coreProperties>
</file>