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186d336b4ee5" w:history="1">
              <w:r>
                <w:rPr>
                  <w:rStyle w:val="Hyperlink"/>
                </w:rPr>
                <w:t>2025-2031年中国烧结空心砖行业市场分析及投资前景分析报告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186d336b4ee5" w:history="1">
              <w:r>
                <w:rPr>
                  <w:rStyle w:val="Hyperlink"/>
                </w:rPr>
                <w:t>2025-2031年中国烧结空心砖行业市场分析及投资前景分析报告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186d336b4ee5" w:history="1">
                <w:r>
                  <w:rPr>
                    <w:rStyle w:val="Hyperlink"/>
                  </w:rPr>
                  <w:t>https://www.20087.com/0/82/ShaoJieKongXinZhuanFaZhanQuShi.html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空心砖作为建筑行业中常用的墙体材料，具有良好的保温隔热性能和较高的强度，同时减轻了建筑物的自重。近年来，随着绿色建筑理念的普及，烧结空心砖的生产工艺更加注重环保和资源节约，采用废渣、煤矸石等工业废料作为原料，既解决了废弃物处理问题，又减少了自然资源的开采。</w:t>
      </w:r>
      <w:r>
        <w:rPr>
          <w:rFonts w:hint="eastAsia"/>
        </w:rPr>
        <w:br/>
      </w:r>
      <w:r>
        <w:rPr>
          <w:rFonts w:hint="eastAsia"/>
        </w:rPr>
        <w:t>　　未来，烧结空心砖将更加注重可持续性和功能性。通过优化配方和烧结工艺，空心砖将具有更好的保温隔热性能和更长的使用寿命，满足绿色建筑和被动房的标准。同时，智能建材的发展将使得烧结空心砖集成更多功能，如湿度调节、空气净化等，以改善室内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186d336b4ee5" w:history="1">
        <w:r>
          <w:rPr>
            <w:rStyle w:val="Hyperlink"/>
          </w:rPr>
          <w:t>2025-2031年中国烧结空心砖行业市场分析及投资前景分析报告</w:t>
        </w:r>
      </w:hyperlink>
      <w:r>
        <w:rPr>
          <w:rFonts w:hint="eastAsia"/>
        </w:rPr>
        <w:t>》基于对烧结空心砖行业的长期监测研究，结合烧结空心砖行业供需关系变化规律、产品消费结构、应用领域拓展、市场发展环境及政策支持等多维度分析，采用定量与定性相结合的科学方法，对行业内重点企业进行了系统研究。报告全面呈现了烧结空心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2025年烧结空心砖行业发展环境分析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中国烧结空心砖发展社会环境分析</w:t>
      </w:r>
      <w:r>
        <w:rPr>
          <w:rFonts w:hint="eastAsia"/>
        </w:rPr>
        <w:br/>
      </w:r>
      <w:r>
        <w:rPr>
          <w:rFonts w:hint="eastAsia"/>
        </w:rPr>
        <w:t>　　第四节 中国烧结空心砖行业政策分析</w:t>
      </w:r>
      <w:r>
        <w:rPr>
          <w:rFonts w:hint="eastAsia"/>
        </w:rPr>
        <w:br/>
      </w:r>
      <w:r>
        <w:rPr>
          <w:rFonts w:hint="eastAsia"/>
        </w:rPr>
        <w:t>　　第五节 中国烧结空心砖行业相关法律分析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2020-2025年全球烧结空心砖行业发展情况分析</w:t>
      </w:r>
      <w:r>
        <w:rPr>
          <w:rFonts w:hint="eastAsia"/>
        </w:rPr>
        <w:br/>
      </w:r>
      <w:r>
        <w:rPr>
          <w:rFonts w:hint="eastAsia"/>
        </w:rPr>
        <w:t>　　第一节 全球烧结空心砖行业发展概况</w:t>
      </w:r>
      <w:r>
        <w:rPr>
          <w:rFonts w:hint="eastAsia"/>
        </w:rPr>
        <w:br/>
      </w:r>
      <w:r>
        <w:rPr>
          <w:rFonts w:hint="eastAsia"/>
        </w:rPr>
        <w:t>　　第二节 全球烧结空心砖行业主要国家及地区分析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全球烧结空心砖行业技术发展分析</w:t>
      </w:r>
      <w:r>
        <w:rPr>
          <w:rFonts w:hint="eastAsia"/>
        </w:rPr>
        <w:br/>
      </w:r>
      <w:r>
        <w:rPr>
          <w:rFonts w:hint="eastAsia"/>
        </w:rPr>
        <w:t>　　第四节 全球烧结空心砖行业发展趋势分析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2020-2025年中国烧结空心砖行业发展运行情况分析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中国烧结空心砖行业发展回顾</w:t>
      </w:r>
      <w:r>
        <w:rPr>
          <w:rFonts w:hint="eastAsia"/>
        </w:rPr>
        <w:br/>
      </w:r>
      <w:r>
        <w:rPr>
          <w:rFonts w:hint="eastAsia"/>
        </w:rPr>
        <w:t>　　第二节 中国烧结空心砖行业发展现状分析</w:t>
      </w:r>
      <w:r>
        <w:rPr>
          <w:rFonts w:hint="eastAsia"/>
        </w:rPr>
        <w:br/>
      </w:r>
      <w:r>
        <w:rPr>
          <w:rFonts w:hint="eastAsia"/>
        </w:rPr>
        <w:t>　　第三节 烧结空心砖行业经济运行状况分析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中国烧结空心砖行业上下游产业分析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2020-2025年中国烧结空心砖行业市场发展分析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中国烧结空心砖行业市场供给现状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一、中国烧结空心砖行业产能情况</w:t>
      </w:r>
      <w:r>
        <w:rPr>
          <w:rFonts w:hint="eastAsia"/>
        </w:rPr>
        <w:br/>
      </w:r>
      <w:r>
        <w:rPr>
          <w:rFonts w:hint="eastAsia"/>
        </w:rPr>
        <w:t>　　　　二、中国烧结空心砖行业产量情况</w:t>
      </w:r>
      <w:r>
        <w:rPr>
          <w:rFonts w:hint="eastAsia"/>
        </w:rPr>
        <w:br/>
      </w:r>
      <w:r>
        <w:rPr>
          <w:rFonts w:hint="eastAsia"/>
        </w:rPr>
        <w:t>　　第二节 中国烧结空心砖行业市场需求分析</w:t>
      </w:r>
      <w:r>
        <w:rPr>
          <w:rFonts w:hint="eastAsia"/>
        </w:rPr>
        <w:br/>
      </w:r>
      <w:r>
        <w:rPr>
          <w:rFonts w:hint="eastAsia"/>
        </w:rPr>
        <w:t>　　第三节 中国烧结空心砖行业进出口分析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2025年中国烧结空心砖行业重点企业分析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中国烧结空心砖行业技术发展分析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中国烧结空心砖行业技术发展概述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中国烧结空心砖主要技术差距分析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中国烧结空心砖技术发展趋势分析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2020-2025年烧结空心砖行业销售渠道分析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2025-2031年中国烧结空心砖行业发展及投资预测分析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2025-2031年中国烧结空心砖行业发展预测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2025-2031年中国烧结空心砖市场发展预测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2025-2031年中国烧结空心砖投资分析</w:t>
      </w:r>
      <w:r>
        <w:rPr>
          <w:rFonts w:hint="eastAsia"/>
        </w:rPr>
        <w:br/>
      </w:r>
      <w:r>
        <w:rPr>
          <w:rFonts w:hint="eastAsia"/>
        </w:rPr>
        <w:t>　　第四节 中国烧结空心砖行业投资环境分析</w:t>
      </w:r>
      <w:r>
        <w:rPr>
          <w:rFonts w:hint="eastAsia"/>
        </w:rPr>
        <w:br/>
      </w:r>
      <w:r>
        <w:rPr>
          <w:rFonts w:hint="eastAsia"/>
        </w:rPr>
        <w:t>　　第五节 中国烧结空心砖行业投资机会分析</w:t>
      </w:r>
      <w:r>
        <w:rPr>
          <w:rFonts w:hint="eastAsia"/>
        </w:rPr>
        <w:br/>
      </w:r>
      <w:r>
        <w:rPr>
          <w:rFonts w:hint="eastAsia"/>
        </w:rPr>
        <w:t>　　第六节 (中智~林)中国烧结空心砖行业发展建议及投资策略分析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186d336b4ee5" w:history="1">
        <w:r>
          <w:rPr>
            <w:rStyle w:val="Hyperlink"/>
          </w:rPr>
          <w:t>2025-2031年中国烧结空心砖行业市场分析及投资前景分析报告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186d336b4ee5" w:history="1">
        <w:r>
          <w:rPr>
            <w:rStyle w:val="Hyperlink"/>
          </w:rPr>
          <w:t>https://www.20087.com/0/82/ShaoJieKongXinZhuanFaZhanQuShi.html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x60x50水泥盖板价格表、烧结空心砖的孔洞率不小于、新型水泥地面材料、烧结空心砖砌筑时要求孔洞方向与承压面平行、轻质泡沫混凝土回填、烧结空心砖主要用于什么部位、12x24水泥砖多少钱一块、烧结空心砖和空心砌块、沥青瓦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2cdf456b490a" w:history="1">
      <w:r>
        <w:rPr>
          <w:rStyle w:val="Hyperlink"/>
        </w:rPr>
        <w:t>2025-2031年中国烧结空心砖行业市场分析及投资前景分析报告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oJieKongXinZhuanFaZhanQuShi.html" TargetMode="External" Id="Rf15c186d336b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oJieKongXinZhuanFaZhanQuShi.html" TargetMode="External" Id="R2e162cdf456b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2025-02-09T08:30:00Z</dcterms:created>
  <dcterms:modified xsi:type="dcterms:W3CDTF">2025-02-09T09:30:00Z</dcterms:modified>
  <dc:subject>2025-2031年中国烧结空心砖行业市场分析及投资前景分析报告</dc:subject>
  <dc:title>2025-2031年中国烧结空心砖行业市场分析及投资前景分析报告</dc:title>
  <cp:keywords>2025-2031年中国烧结空心砖行业市场分析及投资前景分析报告</cp:keywords>
  <dc:description>2025-2031年中国烧结空心砖行业市场分析及投资前景分析报告</dc:description>
</cp:coreProperties>
</file>