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d51a45e784a79" w:history="1">
              <w:r>
                <w:rPr>
                  <w:rStyle w:val="Hyperlink"/>
                </w:rPr>
                <w:t>2026-2032年中国纸张模切机行业市场调研与前景趋势分析报告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d51a45e784a79" w:history="1">
              <w:r>
                <w:rPr>
                  <w:rStyle w:val="Hyperlink"/>
                </w:rPr>
                <w:t>2026-2032年中国纸张模切机行业市场调研与前景趋势分析报告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d51a45e784a79" w:history="1">
                <w:r>
                  <w:rPr>
                    <w:rStyle w:val="Hyperlink"/>
                  </w:rPr>
                  <w:t>https://www.20087.com/0/92/ZhiZhangMoQieJiQianJing.html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模切机当前广泛应用于包装印刷、标签制造及纸制品加工行业，用于对卡纸、瓦楞纸板等材料进行精确裁切与压痕成型。主流设备包括平压平、圆压圆及数控伺服驱动模切机，普遍采用高刚性机架、自动套准系统与废料清废装置，部分高端机型集成视觉定位、压力闭环控制及与印前系统数据直连功能，显著提升模切精度与换版效率。在电商包装爆发与个性化定制需求推动下，设备正加速向高速、柔性与智能化方向演进。然而，在处理超薄纸、异形结构或高克重材料时，仍面临刀模磨损快、套准漂移及清废不彻底等问题；此外，传统机械式模切依赖物理刀版，难以适应小批量多品种生产节奏。</w:t>
      </w:r>
      <w:r>
        <w:rPr>
          <w:rFonts w:hint="eastAsia"/>
        </w:rPr>
        <w:br/>
      </w:r>
      <w:r>
        <w:rPr>
          <w:rFonts w:hint="eastAsia"/>
        </w:rPr>
        <w:t>　　未来，纸张模切机将深度融合数字工艺、绿色制造与智能运维。市场调研网认为，全伺服驱动与无版激光模切技术将实现“零刀模”快速切换，大幅降低打样成本与周期；而AI视觉系统将实时检测模切质量并自动补偿材料变形。在可持续方面，设备将优化能耗管理，并支持可降解材料的低应力模切工艺。同时，数字孪生平台将实现远程调试、预测性维护与工艺参数云共享。长远看，纸张模切机将从物理成型工具升级为智能包装制造节点，支撑按需生产、零库存模式与循环经济包装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cd51a45e784a79" w:history="1">
        <w:r>
          <w:rPr>
            <w:rStyle w:val="Hyperlink"/>
          </w:rPr>
          <w:t>2026-2032年中国纸张模切机行业市场调研与前景趋势分析报告</w:t>
        </w:r>
      </w:hyperlink>
      <w:r>
        <w:rPr>
          <w:rFonts w:hint="eastAsia"/>
        </w:rPr>
        <w:t>》，2025年纸张模切机行业市场规模达 亿元，预计2032年市场规模将达 亿元，期间年均复合增长率（CAGR）达 %。报告基于统计局、相关行业协会及科研机构的详实数据，系统呈现纸张模切机行业市场规模、技术发展现状及未来趋势，客观分析纸张模切机行业竞争格局与主要企业经营状况。报告从纸张模切机供需关系、政策环境等维度，评估了纸张模切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纸张模切机市场概述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按照不同产品类型，纸张模切机主要可以分为如下几个类别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中国不同产品类型纸张模切机增长趋势2021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伺服控制</w:t>
      </w:r>
      <w:r>
        <w:rPr>
          <w:rFonts w:hint="eastAsia"/>
        </w:rPr>
        <w:br/>
      </w:r>
      <w:r>
        <w:rPr>
          <w:rFonts w:hint="eastAsia"/>
        </w:rPr>
        <w:t>　　　　1.2.3 PLC控制</w:t>
      </w:r>
      <w:r>
        <w:rPr>
          <w:rFonts w:hint="eastAsia"/>
        </w:rPr>
        <w:br/>
      </w:r>
      <w:r>
        <w:rPr>
          <w:rFonts w:hint="eastAsia"/>
        </w:rPr>
        <w:t>　　　　1.2.4 CNC</w:t>
      </w:r>
      <w:r>
        <w:rPr>
          <w:rFonts w:hint="eastAsia"/>
        </w:rPr>
        <w:br/>
      </w:r>
      <w:r>
        <w:rPr>
          <w:rFonts w:hint="eastAsia"/>
        </w:rPr>
        <w:t>　　1.3 从不同应用，纸张模切机主要包括如下几个方面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中国不同应用纸张模切机增长趋势2021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包装业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中国纸张模切机发展现状及未来趋势（2021-2032）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中国市场纸张模切机收入及增长率（2021-2032）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中国市场纸张模切机销量及增长率（2021-2032）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中国市场主要纸张模切机厂商分析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中国市场主要厂商纸张模切机销量及市场占有率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中国市场主要厂商纸张模切机销量（2021-2026）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中国市场主要厂商纸张模切机收入及市场占有率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中国市场主要厂商纸张模切机收入（2021-2026）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2025年中国市场主要厂商纸张模切机收入排名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中国市场主要厂商纸张模切机价格（2021-2026）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2.7 纸张模切机行业集中度、竞争程度分析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纸张模切机行业集中度分析：2025年中国Top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中国市场纸张模切机第一梯队、第二梯队和第三梯队厂商（品牌）及2025年市场份额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</w:t>
      </w:r>
      <w:r>
        <w:rPr>
          <w:rFonts w:hint="eastAsia"/>
        </w:rPr>
        <w:br/>
      </w:r>
      <w:r>
        <w:rPr>
          <w:rFonts w:hint="eastAsia"/>
        </w:rPr>
        <w:t>　　　　3.10.2 重点企业（10）</w:t>
      </w:r>
      <w:r>
        <w:rPr>
          <w:rFonts w:hint="eastAsia"/>
        </w:rPr>
        <w:br/>
      </w:r>
      <w:r>
        <w:rPr>
          <w:rFonts w:hint="eastAsia"/>
        </w:rPr>
        <w:t>　　　　3.10.3 重点企业（10）</w:t>
      </w:r>
      <w:r>
        <w:rPr>
          <w:rFonts w:hint="eastAsia"/>
        </w:rPr>
        <w:br/>
      </w:r>
      <w:r>
        <w:rPr>
          <w:rFonts w:hint="eastAsia"/>
        </w:rPr>
        <w:t>　　　　3.10.4 重点企业（10）</w:t>
      </w:r>
      <w:r>
        <w:rPr>
          <w:rFonts w:hint="eastAsia"/>
        </w:rPr>
        <w:br/>
      </w:r>
      <w:r>
        <w:rPr>
          <w:rFonts w:hint="eastAsia"/>
        </w:rPr>
        <w:t>　　　　3.10.5 重点企业（10）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不同产品类型纸张模切机分析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中国市场不同产品类型纸张模切机规模（2021-2032）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中国市场不同产品类型纸张模切机规模及市场份额（2021-2026）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中国市场不同产品类型纸张模切机规模预测（2027-2032）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中国市场不同产品类型纸张模切机价格走势（2021-2032）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不同应用纸张模切机分析</w:t>
      </w:r>
      <w:r>
        <w:rPr>
          <w:rFonts w:hint="eastAsia"/>
        </w:rPr>
        <w:br/>
      </w:r>
      <w:r>
        <w:rPr>
          <w:rFonts w:hint="eastAsia"/>
        </w:rPr>
        <w:t>　　5.1 中国市场不同应用纸张模切机销量（2021-2032）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中国市场不同应用纸张模切机规模（2021-2032）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中国市场不同应用纸张模切机规模及市场份额（2021-2026）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中国市场不同应用纸张模切机规模预测（2027-2032）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中国市场不同应用纸张模切机价格走势（2021-2032）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纸张模切机行业发展分析---发展趋势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纸张模切机行业发展分析---厂商壁垒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纸张模切机行业发展分析---驱动因素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纸张模切机行业发展分析---制约因素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纸张模切机中国企业SWOT分析</w:t>
      </w:r>
      <w:r>
        <w:rPr>
          <w:rFonts w:hint="eastAsia"/>
        </w:rPr>
        <w:br/>
      </w:r>
      <w:r>
        <w:rPr>
          <w:rFonts w:hint="eastAsia"/>
        </w:rPr>
        <w:t>　　6.6 纸张模切机行业发展分析---行业政策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纸张模切机行业产业链简介</w:t>
      </w:r>
      <w:r>
        <w:rPr>
          <w:rFonts w:hint="eastAsia"/>
        </w:rPr>
        <w:br/>
      </w:r>
      <w:r>
        <w:rPr>
          <w:rFonts w:hint="eastAsia"/>
        </w:rPr>
        <w:t>　　7.2 纸张模切机产业链分析-上游</w:t>
      </w:r>
      <w:r>
        <w:rPr>
          <w:rFonts w:hint="eastAsia"/>
        </w:rPr>
        <w:br/>
      </w:r>
      <w:r>
        <w:rPr>
          <w:rFonts w:hint="eastAsia"/>
        </w:rPr>
        <w:t>　　7.3 纸张模切机产业链分析-中游</w:t>
      </w:r>
      <w:r>
        <w:rPr>
          <w:rFonts w:hint="eastAsia"/>
        </w:rPr>
        <w:br/>
      </w:r>
      <w:r>
        <w:rPr>
          <w:rFonts w:hint="eastAsia"/>
        </w:rPr>
        <w:t>　　7.4 纸张模切机产业链分析-下游</w:t>
      </w:r>
      <w:r>
        <w:rPr>
          <w:rFonts w:hint="eastAsia"/>
        </w:rPr>
        <w:br/>
      </w:r>
      <w:r>
        <w:rPr>
          <w:rFonts w:hint="eastAsia"/>
        </w:rPr>
        <w:t>　　7.5 纸张模切机行业采购模式</w:t>
      </w:r>
      <w:r>
        <w:rPr>
          <w:rFonts w:hint="eastAsia"/>
        </w:rPr>
        <w:br/>
      </w:r>
      <w:r>
        <w:rPr>
          <w:rFonts w:hint="eastAsia"/>
        </w:rPr>
        <w:t>　　7.6 纸张模切机行业生产模式</w:t>
      </w:r>
      <w:r>
        <w:rPr>
          <w:rFonts w:hint="eastAsia"/>
        </w:rPr>
        <w:br/>
      </w:r>
      <w:r>
        <w:rPr>
          <w:rFonts w:hint="eastAsia"/>
        </w:rPr>
        <w:t>　　7.7 纸张模切机行业销售模式及销售渠道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中国本土纸张模切机产能、产量分析</w:t>
      </w:r>
      <w:r>
        <w:rPr>
          <w:rFonts w:hint="eastAsia"/>
        </w:rPr>
        <w:br/>
      </w:r>
      <w:r>
        <w:rPr>
          <w:rFonts w:hint="eastAsia"/>
        </w:rPr>
        <w:t>　　8.1 中国纸张模切机供需现状及预测（2021-2032）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中国纸张模切机产能、产量、产能利用率及发展趋势（2021-2032）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中国纸张模切机产量、市场需求量及发展趋势（2021-2032）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中国纸张模切机进出口分析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中国市场纸张模切机主要进口来源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中国市场纸张模切机主要出口目的地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不同产品类型纸张模切机市场规模2021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不同应用纸张模切机市场规模2021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中国市场主要厂商纸张模切机收入份额（2021-2026）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2025年中国主要生产商纸张模切机收入排名（万元）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中国市场主要厂商纸张模切机价格（2021-2026）&amp;（元/台）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2025年中国市场纸张模切机主要厂商市场地位（第一梯队、第二梯队和第三梯队）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纸张模切机市场投资、并购等现状分析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</w:t>
      </w:r>
      <w:r>
        <w:rPr>
          <w:rFonts w:hint="eastAsia"/>
        </w:rPr>
        <w:br/>
      </w:r>
      <w:r>
        <w:rPr>
          <w:rFonts w:hint="eastAsia"/>
        </w:rPr>
        <w:t>　　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</w:t>
      </w:r>
      <w:r>
        <w:rPr>
          <w:rFonts w:hint="eastAsia"/>
        </w:rPr>
        <w:br/>
      </w:r>
      <w:r>
        <w:rPr>
          <w:rFonts w:hint="eastAsia"/>
        </w:rPr>
        <w:t>　　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</w:t>
      </w:r>
      <w:r>
        <w:rPr>
          <w:rFonts w:hint="eastAsia"/>
        </w:rPr>
        <w:br/>
      </w:r>
      <w:r>
        <w:rPr>
          <w:rFonts w:hint="eastAsia"/>
        </w:rPr>
        <w:t>　　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中国市场不同产品类型纸张模切机规模（2021-2026）&amp;（万元）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中国市场不同产品类型纸张模切机规模市场份额（2021-2026）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中国市场不同产品类型纸张模切机规模预测（2027-2032）&amp;（万元）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中国市场不同产品类型纸张模切机规模市场份额预测（2027-2032）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中国市场不同应用纸张模切机规模（2021-2026）&amp;（万元）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中国市场不同应用纸张模切机规模市场份额（2021-2026）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中国市场不同应用纸张模切机规模预测（2027-2032）&amp;（万元）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中国市场不同应用纸张模切机规模市场份额预测（2027-2032）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纸张模切机行业发展分析---发展趋势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纸张模切机行业发展分析---厂商壁垒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纸张模切机行业发展分析---驱动因素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纸张模切机行业发展分析---制约因素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纸张模切机行业相关重点政策一览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纸张模切机行业供应链分析</w:t>
      </w:r>
      <w:r>
        <w:rPr>
          <w:rFonts w:hint="eastAsia"/>
        </w:rPr>
        <w:br/>
      </w:r>
      <w:r>
        <w:rPr>
          <w:rFonts w:hint="eastAsia"/>
        </w:rPr>
        <w:t>　　表 111： 纸张模切机上游原料供应商</w:t>
      </w:r>
      <w:r>
        <w:rPr>
          <w:rFonts w:hint="eastAsia"/>
        </w:rPr>
        <w:br/>
      </w:r>
      <w:r>
        <w:rPr>
          <w:rFonts w:hint="eastAsia"/>
        </w:rPr>
        <w:t>　　表 112： 纸张模切机行业主要下游客户</w:t>
      </w:r>
      <w:r>
        <w:rPr>
          <w:rFonts w:hint="eastAsia"/>
        </w:rPr>
        <w:br/>
      </w:r>
      <w:r>
        <w:rPr>
          <w:rFonts w:hint="eastAsia"/>
        </w:rPr>
        <w:t>　　表 113： 纸张模切机典型经销商</w:t>
      </w:r>
      <w:r>
        <w:rPr>
          <w:rFonts w:hint="eastAsia"/>
        </w:rPr>
        <w:br/>
      </w:r>
      <w:r>
        <w:rPr>
          <w:rFonts w:hint="eastAsia"/>
        </w:rPr>
        <w:t>　　表 114： 中国纸张模切机产量、销量、进口量及出口量（2021-2026）&amp;（千台）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中国纸张模切机产量、销量、进口量及出口量预测（2027-2032）&amp;（千台）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中国市场纸张模切机主要进口来源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中国市场纸张模切机主要出口目的地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纸张模切机产品图片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中国不同产品类型纸张模切机市场规模市场份额2025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伺服控制产品图片</w:t>
      </w:r>
      <w:r>
        <w:rPr>
          <w:rFonts w:hint="eastAsia"/>
        </w:rPr>
        <w:br/>
      </w:r>
      <w:r>
        <w:rPr>
          <w:rFonts w:hint="eastAsia"/>
        </w:rPr>
        <w:t>　　图 4： PLC控制产品图片</w:t>
      </w:r>
      <w:r>
        <w:rPr>
          <w:rFonts w:hint="eastAsia"/>
        </w:rPr>
        <w:br/>
      </w:r>
      <w:r>
        <w:rPr>
          <w:rFonts w:hint="eastAsia"/>
        </w:rPr>
        <w:t>　　图 5： CNC产品图片</w:t>
      </w:r>
      <w:r>
        <w:rPr>
          <w:rFonts w:hint="eastAsia"/>
        </w:rPr>
        <w:br/>
      </w:r>
      <w:r>
        <w:rPr>
          <w:rFonts w:hint="eastAsia"/>
        </w:rPr>
        <w:t>　　图 6： 中国不同应用纸张模切机市场份额2025 &amp; 2032</w:t>
      </w:r>
      <w:r>
        <w:rPr>
          <w:rFonts w:hint="eastAsia"/>
        </w:rPr>
        <w:br/>
      </w:r>
      <w:r>
        <w:rPr>
          <w:rFonts w:hint="eastAsia"/>
        </w:rPr>
        <w:t>　　图 7： 印刷业</w:t>
      </w:r>
      <w:r>
        <w:rPr>
          <w:rFonts w:hint="eastAsia"/>
        </w:rPr>
        <w:br/>
      </w:r>
      <w:r>
        <w:rPr>
          <w:rFonts w:hint="eastAsia"/>
        </w:rPr>
        <w:t>　　图 8： 包装业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中国市场纸张模切机市场规模，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2025年中国市场主要厂商纸张模切机销量市场份额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2025年中国市场主要厂商纸张模切机收入市场份额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2025年中国市场前五大厂商纸张模切机市场份额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2025年中国市场纸张模切机第一梯队、第二梯队和第三梯队厂商（品牌）及市场份额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纸张模切机中国企业SWOT分析</w:t>
      </w:r>
      <w:r>
        <w:rPr>
          <w:rFonts w:hint="eastAsia"/>
        </w:rPr>
        <w:br/>
      </w:r>
      <w:r>
        <w:rPr>
          <w:rFonts w:hint="eastAsia"/>
        </w:rPr>
        <w:t>　　图 20： 纸张模切机产业链</w:t>
      </w:r>
      <w:r>
        <w:rPr>
          <w:rFonts w:hint="eastAsia"/>
        </w:rPr>
        <w:br/>
      </w:r>
      <w:r>
        <w:rPr>
          <w:rFonts w:hint="eastAsia"/>
        </w:rPr>
        <w:t>　　图 21： 纸张模切机行业采购模式分析</w:t>
      </w:r>
      <w:r>
        <w:rPr>
          <w:rFonts w:hint="eastAsia"/>
        </w:rPr>
        <w:br/>
      </w:r>
      <w:r>
        <w:rPr>
          <w:rFonts w:hint="eastAsia"/>
        </w:rPr>
        <w:t>　　图 22： 纸张模切机行业生产模式分析</w:t>
      </w:r>
      <w:r>
        <w:rPr>
          <w:rFonts w:hint="eastAsia"/>
        </w:rPr>
        <w:br/>
      </w:r>
      <w:r>
        <w:rPr>
          <w:rFonts w:hint="eastAsia"/>
        </w:rPr>
        <w:t>　　图 23： 纸张模切机行业销售模式分析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中国纸张模切机产能、产量、产能利用率及发展趋势（2021-2032）&amp;（千台）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中国纸张模切机产量、市场需求量及发展趋势（2021-2032）&amp;（千台）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d51a45e784a79" w:history="1">
        <w:r>
          <w:rPr>
            <w:rStyle w:val="Hyperlink"/>
          </w:rPr>
          <w:t>2026-2032年中国纸张模切机行业市场调研与前景趋势分析报告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d51a45e784a79" w:history="1">
        <w:r>
          <w:rPr>
            <w:rStyle w:val="Hyperlink"/>
          </w:rPr>
          <w:t>https://www.20087.com/0/92/ZhiZhangMoQieJiQianJing.html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热点：瓦楞纸模切机、纸张模切机多少钱一台、纸板切割机器设备、纸板模切机操作视频、纸箱厂模切机视频、纸板模切机价格、纸张裁切机、模切纸怎么用、纸箱自动模切机10大品牌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947b74df4baf" w:history="1">
      <w:r>
        <w:rPr>
          <w:rStyle w:val="Hyperlink"/>
        </w:rPr>
        <w:t>2026-2032年中国纸张模切机行业市场调研与前景趋势分析报告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iZhangMoQieJiQianJing.html" TargetMode="External" Id="R8ecd51a45e7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iZhangMoQieJiQianJing.html" TargetMode="External" Id="Rfac4947b74df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2026-02-12T04:35:17Z</dcterms:created>
  <dcterms:modified xsi:type="dcterms:W3CDTF">2026-02-12T05:35:17Z</dcterms:modified>
  <dc:subject>2026-2032年中国纸张模切机行业市场调研与前景趋势分析报告</dc:subject>
  <dc:title>2026-2032年中国纸张模切机行业市场调研与前景趋势分析报告</dc:title>
  <cp:keywords>2026-2032年中国纸张模切机行业市场调研与前景趋势分析报告</cp:keywords>
  <dc:description>2026-2032年中国纸张模切机行业市场调研与前景趋势分析报告</dc:description>
</cp:coreProperties>
</file>