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c4ed6ce0349fd" w:history="1">
              <w:r>
                <w:rPr>
                  <w:rStyle w:val="Hyperlink"/>
                </w:rPr>
                <w:t>2026-2032年全球与中国一体化集成变电站发展现状及前景分析报告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c4ed6ce0349fd" w:history="1">
              <w:r>
                <w:rPr>
                  <w:rStyle w:val="Hyperlink"/>
                </w:rPr>
                <w:t>2026-2032年全球与中国一体化集成变电站发展现状及前景分析报告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c4ed6ce0349fd" w:history="1">
                <w:r>
                  <w:rPr>
                    <w:rStyle w:val="Hyperlink"/>
                  </w:rPr>
                  <w:t>https://www.20087.com/1/72/YiTiHuaJiChengBianDianZhanQianJing.html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集成变电站将变压器、高低压开关柜、保护测控装置及辅助系统预装于工厂预制舱体内，实现快速部署与即插即用，广泛应用于新能源电站、轨道交通及临时供电场景。一体化集成变电站强调模块化设计、IP54以上防护等级及智能监控（如局放检测、温升预警），支持远程运维与标准化接口。行业对电磁兼容、散热效率及抗震性能持续优化。然而，在高海拔或高温地区，舱体内部热积累仍可能影响设备寿命；且定制化需求导致交付周期波动。</w:t>
      </w:r>
      <w:r>
        <w:rPr>
          <w:rFonts w:hint="eastAsia"/>
        </w:rPr>
        <w:br/>
      </w:r>
      <w:r>
        <w:rPr>
          <w:rFonts w:hint="eastAsia"/>
        </w:rPr>
        <w:t>　　未来，一体化集成变电站将深度融合数字孪生与柔性能源管理。市场调研网指出，内置边缘计算单元可实现故障自愈与负荷预测；与储能、光伏逆变器协同构成微电网核心。在绿色制造趋势下，环保型绝缘气体（如干燥空气、g³）将替代SF6。此外，标准化尺寸与通用底座将支持全球快速运输与吊装。随着分布式能源爆发式增长，一体化集成变电站将从“电力节点设备”升级为“区域能源智能枢纽”，在新型电力系统中承担灵活组网与韧性供电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c4ed6ce0349fd" w:history="1">
        <w:r>
          <w:rPr>
            <w:rStyle w:val="Hyperlink"/>
          </w:rPr>
          <w:t>2026-2032年全球与中国一体化集成变电站发展现状及前景分析报告</w:t>
        </w:r>
      </w:hyperlink>
      <w:r>
        <w:rPr>
          <w:rFonts w:hint="eastAsia"/>
        </w:rPr>
        <w:t>》基于多年一体化集成变电站行业研究积累，结合当前市场发展现状，依托国家权威数据资源和长期市场监测数据库，对一体化集成变电站行业进行了全面调研与分析。报告详细阐述了一体化集成变电站市场规模、市场前景、发展趋势、技术现状及未来方向，重点分析了行业内主要企业的竞争格局，并通过SWOT分析揭示了一体化集成变电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c4ed6ce0349fd" w:history="1">
        <w:r>
          <w:rPr>
            <w:rStyle w:val="Hyperlink"/>
          </w:rPr>
          <w:t>2026-2032年全球与中国一体化集成变电站发展现状及前景分析报告</w:t>
        </w:r>
      </w:hyperlink>
      <w:r>
        <w:rPr>
          <w:rFonts w:hint="eastAsia"/>
        </w:rPr>
        <w:t>》，2025年一体化集成变电站行业市场规模达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%。报告为投资者提供了准确的市场现状解读，帮助预判行业前景，挖掘投资价值，同时从投资策略和营销策略等角度提出实用建议，助力投资者在一体化集成变电站行业中把握机遇、规避风险。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全球市场一体化集成变电站市场总体规模</w:t>
      </w:r>
      <w:r>
        <w:rPr>
          <w:rFonts w:hint="eastAsia"/>
        </w:rPr>
        <w:br/>
      </w:r>
      <w:r>
        <w:rPr>
          <w:rFonts w:hint="eastAsia"/>
        </w:rPr>
        <w:t>　　1.4 中国市场一体化集成变电站市场总体规模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一体化集成变电站行业发展总体概况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一体化集成变电站行业发展主要特点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一体化集成变电站行业发展影响因素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一体化集成变电站有利因素</w:t>
      </w:r>
      <w:r>
        <w:rPr>
          <w:rFonts w:hint="eastAsia"/>
        </w:rPr>
        <w:br/>
      </w:r>
      <w:r>
        <w:rPr>
          <w:rFonts w:hint="eastAsia"/>
        </w:rPr>
        <w:t>　　　　1.5.3 .2 一体化集成变电站不利因素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全球市场，近三年一体化集成变电站主要企业占有率及排名（按收入）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一体化集成变电站主要企业在国际市场占有率（按收入，2023-2026）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2025年一体化集成变电站主要企业在国际市场排名（按收入）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全球市场主要企业一体化集成变电站销售收入（2023-2026）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中国市场，近三年一体化集成变电站主要企业占有率及排名（按收入）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一体化集成变电站主要企业在中国市场占有率（按收入，2023-2026）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2025年一体化集成变电站主要企业在中国市场排名（按收入）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中国市场主要企业一体化集成变电站销售收入（2023-2026）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全球主要厂商一体化集成变电站总部及产地分布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全球主要厂商成立时间及一体化集成变电站商业化日期</w:t>
      </w:r>
      <w:r>
        <w:rPr>
          <w:rFonts w:hint="eastAsia"/>
        </w:rPr>
        <w:br/>
      </w:r>
      <w:r>
        <w:rPr>
          <w:rFonts w:hint="eastAsia"/>
        </w:rPr>
        <w:t>　　2.5 全球主要厂商一体化集成变电站产品类型及应用</w:t>
      </w:r>
      <w:r>
        <w:rPr>
          <w:rFonts w:hint="eastAsia"/>
        </w:rPr>
        <w:br/>
      </w:r>
      <w:r>
        <w:rPr>
          <w:rFonts w:hint="eastAsia"/>
        </w:rPr>
        <w:t>　　2.6 一体化集成变电站行业集中度、竞争程度分析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一体化集成变电站行业集中度分析：2025年全球Top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全球一体化集成变电站第一梯队、第二梯队和第三梯队厂商（品牌）及市场份额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全球一体化集成变电站主要地区分析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全球主要地区一体化集成变电站市场规模分析：2021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全球主要地区一体化集成变电站销售额及份额（2021-2026）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全球主要地区一体化集成变电站销售额及份额预测（2027-2032）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低压电气室</w:t>
      </w:r>
      <w:r>
        <w:rPr>
          <w:rFonts w:hint="eastAsia"/>
        </w:rPr>
        <w:br/>
      </w:r>
      <w:r>
        <w:rPr>
          <w:rFonts w:hint="eastAsia"/>
        </w:rPr>
        <w:t>　　　　4.1.2 中压电气室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按产品类型细分，全球一体化集成变电站销售额对比（2021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按产品类型细分，全球一体化集成变电站销售额及市场份额（2021-2026）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按产品类型细分，全球一体化集成变电站销售额预测（2027-2032）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按产品类型细分，中国一体化集成变电站销售额及市场份额（2021-2026）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按产品类型细分，中国一体化集成变电站销售额预测（2027-2032）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石油和天然气</w:t>
      </w:r>
      <w:r>
        <w:rPr>
          <w:rFonts w:hint="eastAsia"/>
        </w:rPr>
        <w:br/>
      </w:r>
      <w:r>
        <w:rPr>
          <w:rFonts w:hint="eastAsia"/>
        </w:rPr>
        <w:t>　　　　5.1.2 采矿</w:t>
      </w:r>
      <w:r>
        <w:rPr>
          <w:rFonts w:hint="eastAsia"/>
        </w:rPr>
        <w:br/>
      </w:r>
      <w:r>
        <w:rPr>
          <w:rFonts w:hint="eastAsia"/>
        </w:rPr>
        <w:t>　　　　5.1.3 可再生能源</w:t>
      </w:r>
      <w:r>
        <w:rPr>
          <w:rFonts w:hint="eastAsia"/>
        </w:rPr>
        <w:br/>
      </w:r>
      <w:r>
        <w:rPr>
          <w:rFonts w:hint="eastAsia"/>
        </w:rPr>
        <w:t>　　　　5.1.4 轨道交通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按应用细分，全球一体化集成变电站销售额对比（2021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按应用细分，全球一体化集成变电站销售额及市场份额（2021-2026）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按应用细分，全球一体化集成变电站销售额预测（2027-2032）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中国不同应用一体化集成变电站销售额及预测（2021-2032）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中国不同应用一体化集成变电站销售额及市场份额（2021-2026）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中国不同应用一体化集成变电站销售额预测（2027-2032）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一体化集成变电站行业发展趋势</w:t>
      </w:r>
      <w:r>
        <w:rPr>
          <w:rFonts w:hint="eastAsia"/>
        </w:rPr>
        <w:br/>
      </w:r>
      <w:r>
        <w:rPr>
          <w:rFonts w:hint="eastAsia"/>
        </w:rPr>
        <w:t>　　7.2 一体化集成变电站行业主要驱动因素</w:t>
      </w:r>
      <w:r>
        <w:rPr>
          <w:rFonts w:hint="eastAsia"/>
        </w:rPr>
        <w:br/>
      </w:r>
      <w:r>
        <w:rPr>
          <w:rFonts w:hint="eastAsia"/>
        </w:rPr>
        <w:t>　　7.3 一体化集成变电站中国企业SWOT分析</w:t>
      </w:r>
      <w:r>
        <w:rPr>
          <w:rFonts w:hint="eastAsia"/>
        </w:rPr>
        <w:br/>
      </w:r>
      <w:r>
        <w:rPr>
          <w:rFonts w:hint="eastAsia"/>
        </w:rPr>
        <w:t>　　7.4 中国一体化集成变电站行业政策环境分析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一体化集成变电站行业产业链简介</w:t>
      </w:r>
      <w:r>
        <w:rPr>
          <w:rFonts w:hint="eastAsia"/>
        </w:rPr>
        <w:br/>
      </w:r>
      <w:r>
        <w:rPr>
          <w:rFonts w:hint="eastAsia"/>
        </w:rPr>
        <w:t>　　　　8.1.1 一体化集成变电站行业供应链分析</w:t>
      </w:r>
      <w:r>
        <w:rPr>
          <w:rFonts w:hint="eastAsia"/>
        </w:rPr>
        <w:br/>
      </w:r>
      <w:r>
        <w:rPr>
          <w:rFonts w:hint="eastAsia"/>
        </w:rPr>
        <w:t>　　　　8.1.2 一体化集成变电站主要原料及供应情况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一体化集成变电站行业主要下游客户</w:t>
      </w:r>
      <w:r>
        <w:rPr>
          <w:rFonts w:hint="eastAsia"/>
        </w:rPr>
        <w:br/>
      </w:r>
      <w:r>
        <w:rPr>
          <w:rFonts w:hint="eastAsia"/>
        </w:rPr>
        <w:t>　　8.2 一体化集成变电站行业采购模式</w:t>
      </w:r>
      <w:r>
        <w:rPr>
          <w:rFonts w:hint="eastAsia"/>
        </w:rPr>
        <w:br/>
      </w:r>
      <w:r>
        <w:rPr>
          <w:rFonts w:hint="eastAsia"/>
        </w:rPr>
        <w:t>　　8.3 一体化集成变电站行业生产模式</w:t>
      </w:r>
      <w:r>
        <w:rPr>
          <w:rFonts w:hint="eastAsia"/>
        </w:rPr>
        <w:br/>
      </w:r>
      <w:r>
        <w:rPr>
          <w:rFonts w:hint="eastAsia"/>
        </w:rPr>
        <w:t>　　8.4 一体化集成变电站行业销售模式及销售渠道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一体化集成变电站行业发展主要特点</w:t>
      </w:r>
      <w:r>
        <w:rPr>
          <w:rFonts w:hint="eastAsia"/>
        </w:rPr>
        <w:br/>
      </w:r>
      <w:r>
        <w:rPr>
          <w:rFonts w:hint="eastAsia"/>
        </w:rPr>
        <w:t>　　表 2： 一体化集成变电站行业发展有利因素分析</w:t>
      </w:r>
      <w:r>
        <w:rPr>
          <w:rFonts w:hint="eastAsia"/>
        </w:rPr>
        <w:br/>
      </w:r>
      <w:r>
        <w:rPr>
          <w:rFonts w:hint="eastAsia"/>
        </w:rPr>
        <w:t>　　表 3： 一体化集成变电站行业发展不利因素分析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进入一体化集成变电站行业壁垒</w:t>
      </w:r>
      <w:r>
        <w:rPr>
          <w:rFonts w:hint="eastAsia"/>
        </w:rPr>
        <w:br/>
      </w:r>
      <w:r>
        <w:rPr>
          <w:rFonts w:hint="eastAsia"/>
        </w:rPr>
        <w:t>　　表 5： 一体化集成变电站主要企业在国际市场占有率（按收入，2023-2026）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2025年一体化集成变电站主要企业在国际市场排名（按收入）&amp;（万元）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全球市场主要企业一体化集成变电站销售收入（2023-2026）&amp;（万元）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一体化集成变电站主要企业在中国市场占有率（按收入，2023-2026）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2025年一体化集成变电站主要企业在中国市场排名（按收入）&amp;（万元）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中国市场主要企业一体化集成变电站销售收入（2023-2026）&amp;（万元）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全球主要厂商一体化集成变电站总部及产地分布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全球主要厂商成立时间及一体化集成变电站商业化日期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全球主要厂商一体化集成变电站产品类型及应用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2025年全球一体化集成变电站主要厂商市场地位（第一梯队、第二梯队和第三梯队）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全球一体化集成变电站市场投资、并购等现状分析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全球主要地区一体化集成变电站销售额：（2021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全球主要地区一体化集成变电站销售额（2021-2026）&amp;（万元）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全球主要地区一体化集成变电站销售额及份额列表（2021-2026）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全球主要地区一体化集成变电站销售额预测（2027-2032）&amp;（万元）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全球主要地区一体化集成变电站销售额及份额列表预测（2027-2032）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低压电气室主要企业列表</w:t>
      </w:r>
      <w:r>
        <w:rPr>
          <w:rFonts w:hint="eastAsia"/>
        </w:rPr>
        <w:br/>
      </w:r>
      <w:r>
        <w:rPr>
          <w:rFonts w:hint="eastAsia"/>
        </w:rPr>
        <w:t>　　表 22： 中压电气室主要企业列表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按产品类型细分，全球一体化集成变电站销售额及增长率对比（2021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按产品类型细分，全球一体化集成变电站销售额（2021-2026）&amp;（万元）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按产品类型细分，全球一体化集成变电站销售额市场份额列表（2021-2026）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按产品类型细分，全球一体化集成变电站销售额预测（2027-2032）&amp;（万元）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按产品类型细分，全球一体化集成变电站销售额市场份额预测（2027-2032）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按产品类型细分，中国一体化集成变电站销售额（2021-2026）&amp;（万元）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按产品类型细分，中国一体化集成变电站销售额市场份额列表（2021-2026）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按产品类型细分，中国一体化集成变电站销售额预测（2027-2032）&amp;（万元）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按产品类型细分，中国一体化集成变电站销售额市场份额预测（2027-2032）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按应用细分，全球一体化集成变电站销售额及增长率对比（2021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按应用细分，全球一体化集成变电站销售额（2021-2026）&amp;（万元）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按应用细分，全球一体化集成变电站销售额市场份额列表（2021-2026）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按应用细分，全球一体化集成变电站销售额预测（2027-2032）&amp;（万元）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按应用细分，全球一体化集成变电站市场份额预测（2027-2032）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中国不同应用一体化集成变电站销售额（2021-2026）&amp;（万元）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中国不同应用一体化集成变电站销售额市场份额列表（2021-2026）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中国不同应用一体化集成变电站销售额预测（2027-2032）&amp;（万元）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中国不同应用一体化集成变电站销售额市场份额预测（2027-2032）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重点企业（8）公司信息、总部、一体化集成变电站市场地位以及主要的竞争对手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一体化集成变电站产品及服务介绍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一体化集成变电站收入及毛利率（2021-2026）&amp;（万元）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一体化集成变电站行业发展趋势</w:t>
      </w:r>
      <w:r>
        <w:rPr>
          <w:rFonts w:hint="eastAsia"/>
        </w:rPr>
        <w:br/>
      </w:r>
      <w:r>
        <w:rPr>
          <w:rFonts w:hint="eastAsia"/>
        </w:rPr>
        <w:t>　　表 81： 一体化集成变电站行业主要驱动因素</w:t>
      </w:r>
      <w:r>
        <w:rPr>
          <w:rFonts w:hint="eastAsia"/>
        </w:rPr>
        <w:br/>
      </w:r>
      <w:r>
        <w:rPr>
          <w:rFonts w:hint="eastAsia"/>
        </w:rPr>
        <w:t>　　表 82： 一体化集成变电站行业供应链分析</w:t>
      </w:r>
      <w:r>
        <w:rPr>
          <w:rFonts w:hint="eastAsia"/>
        </w:rPr>
        <w:br/>
      </w:r>
      <w:r>
        <w:rPr>
          <w:rFonts w:hint="eastAsia"/>
        </w:rPr>
        <w:t>　　表 83： 一体化集成变电站上游原料供应商</w:t>
      </w:r>
      <w:r>
        <w:rPr>
          <w:rFonts w:hint="eastAsia"/>
        </w:rPr>
        <w:br/>
      </w:r>
      <w:r>
        <w:rPr>
          <w:rFonts w:hint="eastAsia"/>
        </w:rPr>
        <w:t>　　表 84： 一体化集成变电站行业主要下游客户</w:t>
      </w:r>
      <w:r>
        <w:rPr>
          <w:rFonts w:hint="eastAsia"/>
        </w:rPr>
        <w:br/>
      </w:r>
      <w:r>
        <w:rPr>
          <w:rFonts w:hint="eastAsia"/>
        </w:rPr>
        <w:t>　　表 85： 一体化集成变电站典型经销商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一体化集成变电站产品图片</w:t>
      </w:r>
      <w:r>
        <w:rPr>
          <w:rFonts w:hint="eastAsia"/>
        </w:rPr>
        <w:br/>
      </w:r>
      <w:r>
        <w:rPr>
          <w:rFonts w:hint="eastAsia"/>
        </w:rPr>
        <w:t>　　图 2： 全球市场一体化集成变电站市场规模，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全球一体化集成变电站市场销售额预测：（万元）&amp;（2021-2032）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中国市场一体化集成变电站销售额及未来趋势（2021-2032）&amp;（万元）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2025年全球前五大厂商一体化集成变电站市场份额</w:t>
      </w:r>
      <w:r>
        <w:rPr>
          <w:rFonts w:hint="eastAsia"/>
        </w:rPr>
        <w:br/>
      </w:r>
      <w:r>
        <w:rPr>
          <w:rFonts w:hint="eastAsia"/>
        </w:rPr>
        <w:t>　　图 6： 2025年全球一体化集成变电站第一梯队、第二梯队和第三梯队厂商及市场份额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全球主要地区一体化集成变电站销售额市场份额（2021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中东一体化集成变电站销售额及预测（2021-2032）&amp;（万元）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低压电气室 产品图片</w:t>
      </w:r>
      <w:r>
        <w:rPr>
          <w:rFonts w:hint="eastAsia"/>
        </w:rPr>
        <w:br/>
      </w:r>
      <w:r>
        <w:rPr>
          <w:rFonts w:hint="eastAsia"/>
        </w:rPr>
        <w:t>　　图 17： 全球低压电气室规模及增长率（2021-2032）&amp;（万元）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中压电气室产品图片</w:t>
      </w:r>
      <w:r>
        <w:rPr>
          <w:rFonts w:hint="eastAsia"/>
        </w:rPr>
        <w:br/>
      </w:r>
      <w:r>
        <w:rPr>
          <w:rFonts w:hint="eastAsia"/>
        </w:rPr>
        <w:t>　　图 19： 全球中压电气室规模及增长率（2021-2032）&amp;（万元）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按产品类型细分，全球一体化集成变电站市场份额2025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按产品类型细分，全球一体化集成变电站市场份额2021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按产品类型细分，全球一体化集成变电站市场份额预测2026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按产品类型细分，中国一体化集成变电站市场份额2021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按产品类型细分，中国一体化集成变电站市场份额预测2026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石油和天然气</w:t>
      </w:r>
      <w:r>
        <w:rPr>
          <w:rFonts w:hint="eastAsia"/>
        </w:rPr>
        <w:br/>
      </w:r>
      <w:r>
        <w:rPr>
          <w:rFonts w:hint="eastAsia"/>
        </w:rPr>
        <w:t>　　图 26： 采矿</w:t>
      </w:r>
      <w:r>
        <w:rPr>
          <w:rFonts w:hint="eastAsia"/>
        </w:rPr>
        <w:br/>
      </w:r>
      <w:r>
        <w:rPr>
          <w:rFonts w:hint="eastAsia"/>
        </w:rPr>
        <w:t>　　图 27： 可再生能源</w:t>
      </w:r>
      <w:r>
        <w:rPr>
          <w:rFonts w:hint="eastAsia"/>
        </w:rPr>
        <w:br/>
      </w:r>
      <w:r>
        <w:rPr>
          <w:rFonts w:hint="eastAsia"/>
        </w:rPr>
        <w:t>　　图 28： 轨道交通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按应用细分，全球一体化集成变电站市场份额2025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按应用细分，全球一体化集成变电站市场份额2021 &amp; 2025</w:t>
      </w:r>
      <w:r>
        <w:rPr>
          <w:rFonts w:hint="eastAsia"/>
        </w:rPr>
        <w:br/>
      </w:r>
      <w:r>
        <w:rPr>
          <w:rFonts w:hint="eastAsia"/>
        </w:rPr>
        <w:t>　　图 32： 一体化集成变电站中国企业SWOT分析</w:t>
      </w:r>
      <w:r>
        <w:rPr>
          <w:rFonts w:hint="eastAsia"/>
        </w:rPr>
        <w:br/>
      </w:r>
      <w:r>
        <w:rPr>
          <w:rFonts w:hint="eastAsia"/>
        </w:rPr>
        <w:t>　　图 33： 一体化集成变电站产业链</w:t>
      </w:r>
      <w:r>
        <w:rPr>
          <w:rFonts w:hint="eastAsia"/>
        </w:rPr>
        <w:br/>
      </w:r>
      <w:r>
        <w:rPr>
          <w:rFonts w:hint="eastAsia"/>
        </w:rPr>
        <w:t>　　图 34： 一体化集成变电站行业采购模式分析</w:t>
      </w:r>
      <w:r>
        <w:rPr>
          <w:rFonts w:hint="eastAsia"/>
        </w:rPr>
        <w:br/>
      </w:r>
      <w:r>
        <w:rPr>
          <w:rFonts w:hint="eastAsia"/>
        </w:rPr>
        <w:t>　　图 35： 一体化集成变电站行业生产模式</w:t>
      </w:r>
      <w:r>
        <w:rPr>
          <w:rFonts w:hint="eastAsia"/>
        </w:rPr>
        <w:br/>
      </w:r>
      <w:r>
        <w:rPr>
          <w:rFonts w:hint="eastAsia"/>
        </w:rPr>
        <w:t>　　图 36： 一体化集成变电站行业销售模式分析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c4ed6ce0349fd" w:history="1">
        <w:r>
          <w:rPr>
            <w:rStyle w:val="Hyperlink"/>
          </w:rPr>
          <w:t>2026-2032年全球与中国一体化集成变电站发展现状及前景分析报告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c4ed6ce0349fd" w:history="1">
        <w:r>
          <w:rPr>
            <w:rStyle w:val="Hyperlink"/>
          </w:rPr>
          <w:t>https://www.20087.com/1/72/YiTiHuaJiChengBianDianZhanQianJing.html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c869f39e04521" w:history="1">
      <w:r>
        <w:rPr>
          <w:rStyle w:val="Hyperlink"/>
        </w:rPr>
        <w:t>2026-2032年全球与中国一体化集成变电站发展现状及前景分析报告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iTiHuaJiChengBianDianZhanQianJing.html" TargetMode="External" Id="R339c4ed6ce03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iTiHuaJiChengBianDianZhanQianJing.html" TargetMode="External" Id="Rd62c869f39e0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2026-03-21T05:09:20Z</dcterms:created>
  <dcterms:modified xsi:type="dcterms:W3CDTF">2026-03-21T06:09:20Z</dcterms:modified>
  <dc:subject>2026-2032年全球与中国一体化集成变电站发展现状及前景分析报告</dc:subject>
  <dc:title>2026-2032年全球与中国一体化集成变电站发展现状及前景分析报告</dc:title>
  <cp:keywords>2026-2032年全球与中国一体化集成变电站发展现状及前景分析报告</cp:keywords>
  <dc:description>2026-2032年全球与中国一体化集成变电站发展现状及前景分析报告</dc:description>
</cp:coreProperties>
</file>