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f24587ec94906" w:history="1">
              <w:r>
                <w:rPr>
                  <w:rStyle w:val="Hyperlink"/>
                </w:rPr>
                <w:t>2026-2032年中国卷材屋面市场研究分析与发展前景报告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f24587ec94906" w:history="1">
              <w:r>
                <w:rPr>
                  <w:rStyle w:val="Hyperlink"/>
                </w:rPr>
                <w:t>2026-2032年中国卷材屋面市场研究分析与发展前景报告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f24587ec94906" w:history="1">
                <w:r>
                  <w:rPr>
                    <w:rStyle w:val="Hyperlink"/>
                  </w:rPr>
                  <w:t>https://www.20087.com/1/62/JuanCaiWuMianDeFaZhanQianJing.html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屋面系统采用高分子防水卷材（如TPO、PVC、EPDM）或改性沥青卷材，通过机械固定、满粘或空铺压顶方式覆盖大面积商业与工业建筑屋顶，强调耐候性、抗风揭性、接缝可靠性及节能反射性能（如白色TPO）。在绿色建筑与城市更新政策推动下，市场对长寿命（&gt;30年）、可回收性及与光伏屋面（BIPV）集成能力需求显著增长。然而，细部节点（天窗、管道穿出）处理不当仍是渗漏主因；且部分低价卷材热老化后易脆裂。</w:t>
      </w:r>
      <w:r>
        <w:rPr>
          <w:rFonts w:hint="eastAsia"/>
        </w:rPr>
        <w:br/>
      </w:r>
      <w:r>
        <w:rPr>
          <w:rFonts w:hint="eastAsia"/>
        </w:rPr>
        <w:t>　　未来，卷材屋面将向智能监测、循环经济与多功能一体化方向发展。市场调研网指出，嵌入光纤或导电纤维的智能卷材可实时监测接缝完整性与积水风险；化学解聚技术将实现TPO/PVC闭环再生。在零碳建筑趋势下，高反射+高 emissivity 卷材将协同降低空调负荷。同时，模块化快装系统将缩短施工周期。长远看，卷材屋面将从被动防水层升级为具备感知、响应与能源协同能力的智能建筑表皮系统。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8f24587ec94906" w:history="1">
        <w:r>
          <w:rPr>
            <w:rStyle w:val="Hyperlink"/>
          </w:rPr>
          <w:t>2026-2032年中国卷材屋面市场研究分析与发展前景报告</w:t>
        </w:r>
      </w:hyperlink>
      <w:r>
        <w:rPr>
          <w:rFonts w:hint="eastAsia"/>
        </w:rPr>
        <w:t>》，2025年卷材屋面行业市场规模达 亿元，预计2032年市场规模将达 亿元，期间年均复合增长率（CAGR）达 %。报告基于国家统计局及相关协会的详实数据，结合长期监测的一手资料，全面分析了卷材屋面行业的市场规模、需求变化、产业链动态及区域发展格局。报告重点解读了卷材屋面行业竞争态势与重点企业的市场表现，并通过科学研判行业趋势与前景，揭示了卷材屋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卷材屋面市场概述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按照不同产品类型，卷材屋面主要可以分为如下几个类别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中国不同产品类型卷材屋面增长趋势2021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沥青卷材屋面</w:t>
      </w:r>
      <w:r>
        <w:rPr>
          <w:rFonts w:hint="eastAsia"/>
        </w:rPr>
        <w:br/>
      </w:r>
      <w:r>
        <w:rPr>
          <w:rFonts w:hint="eastAsia"/>
        </w:rPr>
        <w:t>　　　　1.2.3 改性沥青卷材屋面</w:t>
      </w:r>
      <w:r>
        <w:rPr>
          <w:rFonts w:hint="eastAsia"/>
        </w:rPr>
        <w:br/>
      </w:r>
      <w:r>
        <w:rPr>
          <w:rFonts w:hint="eastAsia"/>
        </w:rPr>
        <w:t>　　　　1.2.4 矿物表面卷材屋面</w:t>
      </w:r>
      <w:r>
        <w:rPr>
          <w:rFonts w:hint="eastAsia"/>
        </w:rPr>
        <w:br/>
      </w:r>
      <w:r>
        <w:rPr>
          <w:rFonts w:hint="eastAsia"/>
        </w:rPr>
        <w:t>　　1.3 从不同应用，卷材屋面主要包括如下几个方面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中国不同应用卷材屋面增长趋势2021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住宅建筑</w:t>
      </w:r>
      <w:r>
        <w:rPr>
          <w:rFonts w:hint="eastAsia"/>
        </w:rPr>
        <w:br/>
      </w:r>
      <w:r>
        <w:rPr>
          <w:rFonts w:hint="eastAsia"/>
        </w:rPr>
        <w:t>　　　　1.3.4 工业建筑</w:t>
      </w:r>
      <w:r>
        <w:rPr>
          <w:rFonts w:hint="eastAsia"/>
        </w:rPr>
        <w:br/>
      </w:r>
      <w:r>
        <w:rPr>
          <w:rFonts w:hint="eastAsia"/>
        </w:rPr>
        <w:t>　　　　1.3.5 公共基础设施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中国卷材屋面发展现状及未来趋势（2021-2032）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中国市场卷材屋面收入及增长率（2021-2032）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中国市场卷材屋面销量及增长率（2021-2032）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中国市场主要卷材屋面厂商分析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中国市场主要厂商卷材屋面销量及市场占有率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中国市场主要厂商卷材屋面销量（2021-2026）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中国市场主要厂商卷材屋面销量市场份额（2021-2026）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中国市场主要厂商卷材屋面收入及市场占有率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中国市场主要厂商卷材屋面收入（2021-2026）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中国市场主要厂商卷材屋面收入市场份额（2021-2026）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2025年中国市场主要厂商卷材屋面收入排名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中国市场主要厂商卷材屋面价格（2021-2026）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中国市场主要厂商卷材屋面总部及产地分布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中国市场主要厂商成立时间及卷材屋面商业化日期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中国市场主要厂商卷材屋面产品类型及应用</w:t>
      </w:r>
      <w:r>
        <w:rPr>
          <w:rFonts w:hint="eastAsia"/>
        </w:rPr>
        <w:br/>
      </w:r>
      <w:r>
        <w:rPr>
          <w:rFonts w:hint="eastAsia"/>
        </w:rPr>
        <w:t>　　2.7 卷材屋面行业集中度、竞争程度分析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卷材屋面行业集中度分析：2025年中国Top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中国市场卷材屋面第一梯队、第二梯队和第三梯队厂商（品牌）及2025年市场份额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重点企业（1）基本信息、卷材屋面生产基地、总部、竞争对手及市场地位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卷材屋面产品规格、参数及市场应用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重点企业（1）在中国市场卷材屋面销量、收入、价格及毛利率（2021-2026）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重点企业（2）基本信息、卷材屋面生产基地、总部、竞争对手及市场地位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卷材屋面产品规格、参数及市场应用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重点企业（2）在中国市场卷材屋面销量、收入、价格及毛利率（2021-2026）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重点企业（3）基本信息、卷材屋面生产基地、总部、竞争对手及市场地位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卷材屋面产品规格、参数及市场应用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重点企业（3）在中国市场卷材屋面销量、收入、价格及毛利率（2021-2026）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重点企业（4）基本信息、卷材屋面生产基地、总部、竞争对手及市场地位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卷材屋面产品规格、参数及市场应用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重点企业（4）在中国市场卷材屋面销量、收入、价格及毛利率（2021-2026）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重点企业（5）基本信息、卷材屋面生产基地、总部、竞争对手及市场地位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卷材屋面产品规格、参数及市场应用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重点企业（5）在中国市场卷材屋面销量、收入、价格及毛利率（2021-2026）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重点企业（6）基本信息、卷材屋面生产基地、总部、竞争对手及市场地位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卷材屋面产品规格、参数及市场应用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重点企业（6）在中国市场卷材屋面销量、收入、价格及毛利率（2021-2026）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重点企业（7）基本信息、卷材屋面生产基地、总部、竞争对手及市场地位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卷材屋面产品规格、参数及市场应用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重点企业（7）在中国市场卷材屋面销量、收入、价格及毛利率（2021-2026）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重点企业（8）基本信息、卷材屋面生产基地、总部、竞争对手及市场地位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卷材屋面产品规格、参数及市场应用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重点企业（8）在中国市场卷材屋面销量、收入、价格及毛利率（2021-2026）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重点企业（9）基本信息、卷材屋面生产基地、总部、竞争对手及市场地位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卷材屋面产品规格、参数及市场应用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重点企业（9）在中国市场卷材屋面销量、收入、价格及毛利率（2021-2026）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重点企业（10）基本信息、卷材屋面生产基地、总部、竞争对手及市场地位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卷材屋面产品规格、参数及市场应用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重点企业（10）在中国市场卷材屋面销量、收入、价格及毛利率（2021-2026）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重点企业（11）基本信息、卷材屋面生产基地、总部、竞争对手及市场地位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卷材屋面产品规格、参数及市场应用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重点企业（11）在中国市场卷材屋面销量、收入、价格及毛利率（2021-2026）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重点企业（12）基本信息、卷材屋面生产基地、总部、竞争对手及市场地位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卷材屋面产品规格、参数及市场应用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重点企业（12）在中国市场卷材屋面销量、收入、价格及毛利率（2021-2026）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重点企业（13）基本信息、卷材屋面生产基地、总部、竞争对手及市场地位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卷材屋面产品规格、参数及市场应用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重点企业（13）在中国市场卷材屋面销量、收入、价格及毛利率（2021-2026）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不同产品类型卷材屋面分析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中国市场不同产品类型卷材屋面销量（2021-2032）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中国市场不同产品类型卷材屋面销量及市场份额（2021-2026）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中国市场不同产品类型卷材屋面销量预测（2027-2032）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中国市场不同产品类型卷材屋面规模（2021-2032）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中国市场不同产品类型卷材屋面规模及市场份额（2021-2026）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中国市场不同产品类型卷材屋面规模预测（2027-2032）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中国市场不同产品类型卷材屋面价格走势（2021-2032）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不同应用卷材屋面分析</w:t>
      </w:r>
      <w:r>
        <w:rPr>
          <w:rFonts w:hint="eastAsia"/>
        </w:rPr>
        <w:br/>
      </w:r>
      <w:r>
        <w:rPr>
          <w:rFonts w:hint="eastAsia"/>
        </w:rPr>
        <w:t>　　5.1 中国市场不同应用卷材屋面销量（2021-2032）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中国市场不同应用卷材屋面销量及市场份额（2021-2026）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中国市场不同应用卷材屋面销量预测（2027-2032）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中国市场不同应用卷材屋面规模（2021-2032）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中国市场不同应用卷材屋面规模及市场份额（2021-2026）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中国市场不同应用卷材屋面规模预测（2027-2032）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中国市场不同应用卷材屋面价格走势（2021-2032）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卷材屋面行业发展分析---发展趋势</w:t>
      </w:r>
      <w:r>
        <w:rPr>
          <w:rFonts w:hint="eastAsia"/>
        </w:rPr>
        <w:br/>
      </w:r>
      <w:r>
        <w:rPr>
          <w:rFonts w:hint="eastAsia"/>
        </w:rPr>
        <w:t>　　6.2 卷材屋面行业发展分析---厂商壁垒</w:t>
      </w:r>
      <w:r>
        <w:rPr>
          <w:rFonts w:hint="eastAsia"/>
        </w:rPr>
        <w:br/>
      </w:r>
      <w:r>
        <w:rPr>
          <w:rFonts w:hint="eastAsia"/>
        </w:rPr>
        <w:t>　　6.3 卷材屋面行业发展分析---驱动因素</w:t>
      </w:r>
      <w:r>
        <w:rPr>
          <w:rFonts w:hint="eastAsia"/>
        </w:rPr>
        <w:br/>
      </w:r>
      <w:r>
        <w:rPr>
          <w:rFonts w:hint="eastAsia"/>
        </w:rPr>
        <w:t>　　6.4 卷材屋面行业发展分析---制约因素</w:t>
      </w:r>
      <w:r>
        <w:rPr>
          <w:rFonts w:hint="eastAsia"/>
        </w:rPr>
        <w:br/>
      </w:r>
      <w:r>
        <w:rPr>
          <w:rFonts w:hint="eastAsia"/>
        </w:rPr>
        <w:t>　　6.5 卷材屋面中国企业SWOT分析</w:t>
      </w:r>
      <w:r>
        <w:rPr>
          <w:rFonts w:hint="eastAsia"/>
        </w:rPr>
        <w:br/>
      </w:r>
      <w:r>
        <w:rPr>
          <w:rFonts w:hint="eastAsia"/>
        </w:rPr>
        <w:t>　　6.6 卷材屋面行业发展分析---行业政策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卷材屋面行业产业链简介</w:t>
      </w:r>
      <w:r>
        <w:rPr>
          <w:rFonts w:hint="eastAsia"/>
        </w:rPr>
        <w:br/>
      </w:r>
      <w:r>
        <w:rPr>
          <w:rFonts w:hint="eastAsia"/>
        </w:rPr>
        <w:t>　　7.2 卷材屋面产业链分析-上游</w:t>
      </w:r>
      <w:r>
        <w:rPr>
          <w:rFonts w:hint="eastAsia"/>
        </w:rPr>
        <w:br/>
      </w:r>
      <w:r>
        <w:rPr>
          <w:rFonts w:hint="eastAsia"/>
        </w:rPr>
        <w:t>　　7.3 卷材屋面产业链分析-中游</w:t>
      </w:r>
      <w:r>
        <w:rPr>
          <w:rFonts w:hint="eastAsia"/>
        </w:rPr>
        <w:br/>
      </w:r>
      <w:r>
        <w:rPr>
          <w:rFonts w:hint="eastAsia"/>
        </w:rPr>
        <w:t>　　7.4 卷材屋面产业链分析-下游</w:t>
      </w:r>
      <w:r>
        <w:rPr>
          <w:rFonts w:hint="eastAsia"/>
        </w:rPr>
        <w:br/>
      </w:r>
      <w:r>
        <w:rPr>
          <w:rFonts w:hint="eastAsia"/>
        </w:rPr>
        <w:t>　　7.5 卷材屋面行业采购模式</w:t>
      </w:r>
      <w:r>
        <w:rPr>
          <w:rFonts w:hint="eastAsia"/>
        </w:rPr>
        <w:br/>
      </w:r>
      <w:r>
        <w:rPr>
          <w:rFonts w:hint="eastAsia"/>
        </w:rPr>
        <w:t>　　7.6 卷材屋面行业生产模式</w:t>
      </w:r>
      <w:r>
        <w:rPr>
          <w:rFonts w:hint="eastAsia"/>
        </w:rPr>
        <w:br/>
      </w:r>
      <w:r>
        <w:rPr>
          <w:rFonts w:hint="eastAsia"/>
        </w:rPr>
        <w:t>　　7.7 卷材屋面行业销售模式及销售渠道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中国本土卷材屋面产能、产量分析</w:t>
      </w:r>
      <w:r>
        <w:rPr>
          <w:rFonts w:hint="eastAsia"/>
        </w:rPr>
        <w:br/>
      </w:r>
      <w:r>
        <w:rPr>
          <w:rFonts w:hint="eastAsia"/>
        </w:rPr>
        <w:t>　　8.1 中国卷材屋面供需现状及预测（2021-2032）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中国卷材屋面产能、产量、产能利用率及发展趋势（2021-2032）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中国卷材屋面产量、市场需求量及发展趋势（2021-2032）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中国卷材屋面进出口分析</w:t>
      </w:r>
      <w:r>
        <w:rPr>
          <w:rFonts w:hint="eastAsia"/>
        </w:rPr>
        <w:br/>
      </w:r>
      <w:r>
        <w:rPr>
          <w:rFonts w:hint="eastAsia"/>
        </w:rPr>
        <w:t>　　　　8.2.1 中国市场卷材屋面主要进口来源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中国市场卷材屋面主要出口目的地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不同产品类型卷材屋面市场规模2021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不同应用卷材屋面市场规模2021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中国市场主要厂商卷材屋面销量（2021-2026）&amp;（吨）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中国市场主要厂商卷材屋面销量市场份额（2021-2026）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中国市场主要厂商卷材屋面收入（2021-2026）&amp;（万元）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中国市场主要厂商卷材屋面收入份额（2021-2026）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2025年中国主要生产商卷材屋面收入排名（万元）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中国市场主要厂商卷材屋面价格（2021-2026）&amp;（元/吨）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中国市场主要厂商卷材屋面总部及产地分布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中国市场主要厂商成立时间及卷材屋面商业化日期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中国市场主要厂商卷材屋面产品类型及应用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2025年中国市场卷材屋面主要厂商市场地位（第一梯队、第二梯队和第三梯队）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卷材屋面市场投资、并购等现状分析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卷材屋面生产基地、总部、竞争对手及市场地位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卷材屋面产品规格、参数及市场应用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卷材屋面销量（吨）、收入（万元）、价格（元/吨）及毛利率（2021-2026）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卷材屋面生产基地、总部、竞争对手及市场地位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卷材屋面产品规格、参数及市场应用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卷材屋面销量（吨）、收入（万元）、价格（元/吨）及毛利率（2021-2026）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卷材屋面生产基地、总部、竞争对手及市场地位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卷材屋面产品规格、参数及市场应用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卷材屋面销量（吨）、收入（万元）、价格（元/吨）及毛利率（2021-2026）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卷材屋面生产基地、总部、竞争对手及市场地位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卷材屋面产品规格、参数及市场应用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卷材屋面销量（吨）、收入（万元）、价格（元/吨）及毛利率（2021-2026）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卷材屋面生产基地、总部、竞争对手及市场地位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卷材屋面产品规格、参数及市场应用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卷材屋面销量（吨）、收入（万元）、价格（元/吨）及毛利率（2021-2026）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卷材屋面生产基地、总部、竞争对手及市场地位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卷材屋面产品规格、参数及市场应用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卷材屋面销量（吨）、收入（万元）、价格（元/吨）及毛利率（2021-2026）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卷材屋面生产基地、总部、竞争对手及市场地位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卷材屋面产品规格、参数及市场应用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卷材屋面销量（吨）、收入（万元）、价格（元/吨）及毛利率（2021-2026）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卷材屋面生产基地、总部、竞争对手及市场地位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卷材屋面产品规格、参数及市场应用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卷材屋面销量（吨）、收入（万元）、价格（元/吨）及毛利率（2021-2026）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卷材屋面生产基地、总部、竞争对手及市场地位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卷材屋面产品规格、参数及市场应用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卷材屋面销量（吨）、收入（万元）、价格（元/吨）及毛利率（2021-2026）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卷材屋面生产基地、总部、竞争对手及市场地位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卷材屋面产品规格、参数及市场应用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卷材屋面销量（吨）、收入（万元）、价格（元/吨）及毛利率（2021-2026）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卷材屋面生产基地、总部、竞争对手及市场地位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卷材屋面产品规格、参数及市场应用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卷材屋面销量（吨）、收入（万元）、价格（元/吨）及毛利率（2021-2026）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卷材屋面生产基地、总部、竞争对手及市场地位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卷材屋面产品规格、参数及市场应用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卷材屋面销量（吨）、收入（万元）、价格（元/吨）及毛利率（2021-2026）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卷材屋面生产基地、总部、竞争对手及市场地位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卷材屋面产品规格、参数及市场应用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卷材屋面销量（吨）、收入（万元）、价格（元/吨）及毛利率（2021-2026）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中国市场不同产品类型卷材屋面销量（2021-2026）&amp;（吨）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中国市场不同产品类型卷材屋面销量市场份额（2021-2026）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中国市场不同产品类型卷材屋面销量预测（2027-2032）&amp;（吨）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中国市场不同产品类型卷材屋面销量市场份额预测（2027-2032）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中国市场不同产品类型卷材屋面规模（2021-2026）&amp;（万元）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中国市场不同产品类型卷材屋面规模市场份额（2021-2026）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中国市场不同产品类型卷材屋面规模预测（2027-2032）&amp;（万元）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中国市场不同产品类型卷材屋面规模市场份额预测（2027-2032）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中国市场不同应用卷材屋面销量（2021-2026）&amp;（吨）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中国市场不同应用卷材屋面销量市场份额（2021-2026）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中国市场不同应用卷材屋面销量预测（2027-2032）&amp;（吨）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中国市场不同应用卷材屋面销量市场份额预测（2027-2032）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中国市场不同应用卷材屋面规模（2021-2026）&amp;（万元）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中国市场不同应用卷材屋面规模市场份额（2021-2026）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中国市场不同应用卷材屋面规模预测（2027-2032）&amp;（万元）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中国市场不同应用卷材屋面规模市场份额预测（2027-2032）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卷材屋面行业发展分析---发展趋势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卷材屋面行业发展分析---厂商壁垒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卷材屋面行业发展分析---驱动因素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卷材屋面行业发展分析---制约因素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卷材屋面行业相关重点政策一览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卷材屋面行业供应链分析</w:t>
      </w:r>
      <w:r>
        <w:rPr>
          <w:rFonts w:hint="eastAsia"/>
        </w:rPr>
        <w:br/>
      </w:r>
      <w:r>
        <w:rPr>
          <w:rFonts w:hint="eastAsia"/>
        </w:rPr>
        <w:t>　　表 101： 卷材屋面上游原料供应商</w:t>
      </w:r>
      <w:r>
        <w:rPr>
          <w:rFonts w:hint="eastAsia"/>
        </w:rPr>
        <w:br/>
      </w:r>
      <w:r>
        <w:rPr>
          <w:rFonts w:hint="eastAsia"/>
        </w:rPr>
        <w:t>　　表 102： 卷材屋面行业主要下游客户</w:t>
      </w:r>
      <w:r>
        <w:rPr>
          <w:rFonts w:hint="eastAsia"/>
        </w:rPr>
        <w:br/>
      </w:r>
      <w:r>
        <w:rPr>
          <w:rFonts w:hint="eastAsia"/>
        </w:rPr>
        <w:t>　　表 103： 卷材屋面典型经销商</w:t>
      </w:r>
      <w:r>
        <w:rPr>
          <w:rFonts w:hint="eastAsia"/>
        </w:rPr>
        <w:br/>
      </w:r>
      <w:r>
        <w:rPr>
          <w:rFonts w:hint="eastAsia"/>
        </w:rPr>
        <w:t>　　表 104： 中国卷材屋面产量、销量、进口量及出口量（2021-2026）&amp;（吨）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中国卷材屋面产量、销量、进口量及出口量预测（2027-2032）&amp;（吨）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中国市场卷材屋面主要进口来源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中国市场卷材屋面主要出口目的地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卷材屋面产品图片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中国不同产品类型卷材屋面市场规模市场份额2025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沥青卷材屋面产品图片</w:t>
      </w:r>
      <w:r>
        <w:rPr>
          <w:rFonts w:hint="eastAsia"/>
        </w:rPr>
        <w:br/>
      </w:r>
      <w:r>
        <w:rPr>
          <w:rFonts w:hint="eastAsia"/>
        </w:rPr>
        <w:t>　　图 4： 改性沥青卷材屋面产品图片</w:t>
      </w:r>
      <w:r>
        <w:rPr>
          <w:rFonts w:hint="eastAsia"/>
        </w:rPr>
        <w:br/>
      </w:r>
      <w:r>
        <w:rPr>
          <w:rFonts w:hint="eastAsia"/>
        </w:rPr>
        <w:t>　　图 5： 矿物表面卷材屋面产品图片</w:t>
      </w:r>
      <w:r>
        <w:rPr>
          <w:rFonts w:hint="eastAsia"/>
        </w:rPr>
        <w:br/>
      </w:r>
      <w:r>
        <w:rPr>
          <w:rFonts w:hint="eastAsia"/>
        </w:rPr>
        <w:t>　　图 6： 中国不同应用卷材屋面市场份额2025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商业建筑</w:t>
      </w:r>
      <w:r>
        <w:rPr>
          <w:rFonts w:hint="eastAsia"/>
        </w:rPr>
        <w:br/>
      </w:r>
      <w:r>
        <w:rPr>
          <w:rFonts w:hint="eastAsia"/>
        </w:rPr>
        <w:t>　　图 8： 住宅建筑</w:t>
      </w:r>
      <w:r>
        <w:rPr>
          <w:rFonts w:hint="eastAsia"/>
        </w:rPr>
        <w:br/>
      </w:r>
      <w:r>
        <w:rPr>
          <w:rFonts w:hint="eastAsia"/>
        </w:rPr>
        <w:t>　　图 9： 工业建筑</w:t>
      </w:r>
      <w:r>
        <w:rPr>
          <w:rFonts w:hint="eastAsia"/>
        </w:rPr>
        <w:br/>
      </w:r>
      <w:r>
        <w:rPr>
          <w:rFonts w:hint="eastAsia"/>
        </w:rPr>
        <w:t>　　图 10： 公共基础设施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中国市场卷材屋面市场规模，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中国市场卷材屋面收入及增长率（2021-2032）&amp;（万元）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中国市场卷材屋面销量及增长率（2021-2032）&amp;（吨）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2025年中国市场主要厂商卷材屋面销量市场份额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2025年中国市场主要厂商卷材屋面收入市场份额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2025年中国市场前五大厂商卷材屋面市场份额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2025年中国市场卷材屋面第一梯队、第二梯队和第三梯队厂商（品牌）及市场份额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中国市场不同产品类型卷材屋面价格走势（2021-2032）&amp;（元/吨）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中国市场不同应用卷材屋面价格走势（2021-2032）&amp;（元/吨）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卷材屋面中国企业SWOT分析</w:t>
      </w:r>
      <w:r>
        <w:rPr>
          <w:rFonts w:hint="eastAsia"/>
        </w:rPr>
        <w:br/>
      </w:r>
      <w:r>
        <w:rPr>
          <w:rFonts w:hint="eastAsia"/>
        </w:rPr>
        <w:t>　　图 22： 卷材屋面产业链</w:t>
      </w:r>
      <w:r>
        <w:rPr>
          <w:rFonts w:hint="eastAsia"/>
        </w:rPr>
        <w:br/>
      </w:r>
      <w:r>
        <w:rPr>
          <w:rFonts w:hint="eastAsia"/>
        </w:rPr>
        <w:t>　　图 23： 卷材屋面行业采购模式分析</w:t>
      </w:r>
      <w:r>
        <w:rPr>
          <w:rFonts w:hint="eastAsia"/>
        </w:rPr>
        <w:br/>
      </w:r>
      <w:r>
        <w:rPr>
          <w:rFonts w:hint="eastAsia"/>
        </w:rPr>
        <w:t>　　图 24： 卷材屋面行业生产模式分析</w:t>
      </w:r>
      <w:r>
        <w:rPr>
          <w:rFonts w:hint="eastAsia"/>
        </w:rPr>
        <w:br/>
      </w:r>
      <w:r>
        <w:rPr>
          <w:rFonts w:hint="eastAsia"/>
        </w:rPr>
        <w:t>　　图 25： 卷材屋面行业销售模式分析</w:t>
      </w:r>
      <w:r>
        <w:rPr>
          <w:rFonts w:hint="eastAsia"/>
        </w:rPr>
        <w:br/>
      </w:r>
      <w:r>
        <w:rPr>
          <w:rFonts w:hint="eastAsia"/>
        </w:rPr>
        <w:t>　　图 26： 中国卷材屋面产能、产量、产能利用率及发展趋势（2021-2032）&amp;（吨）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中国卷材屋面产量、市场需求量及发展趋势（2021-2032）&amp;（吨）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f24587ec94906" w:history="1">
        <w:r>
          <w:rPr>
            <w:rStyle w:val="Hyperlink"/>
          </w:rPr>
          <w:t>2026-2032年中国卷材屋面市场研究分析与发展前景报告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f24587ec94906" w:history="1">
        <w:r>
          <w:rPr>
            <w:rStyle w:val="Hyperlink"/>
          </w:rPr>
          <w:t>https://www.20087.com/1/62/JuanCaiWuMianDeFaZhanQianJing.html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热点：防水自粘防水卷材、卷材屋面开裂的处理方法及防治措施、预铺防水卷材、卷材屋面泛水构造图、沥青卷材、卷材屋面防水的防水层应在( )上面、130平米楼顶做防水多少钱、卷材屋面流淌图片、屋顶做防水卷材步骤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d7941c43a4957" w:history="1">
      <w:r>
        <w:rPr>
          <w:rStyle w:val="Hyperlink"/>
        </w:rPr>
        <w:t>2026-2032年中国卷材屋面市场研究分析与发展前景报告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JuanCaiWuMianDeFaZhanQianJing.html" TargetMode="External" Id="R5c8f24587ec9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JuanCaiWuMianDeFaZhanQianJing.html" TargetMode="External" Id="Rb04d7941c43a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2026-03-04T00:56:48Z</dcterms:created>
  <dcterms:modified xsi:type="dcterms:W3CDTF">2026-03-04T01:56:48Z</dcterms:modified>
  <dc:subject>2026-2032年中国卷材屋面市场研究分析与发展前景报告</dc:subject>
  <dc:title>2026-2032年中国卷材屋面市场研究分析与发展前景报告</dc:title>
  <cp:keywords>2026-2032年中国卷材屋面市场研究分析与发展前景报告</cp:keywords>
  <dc:description>2026-2032年中国卷材屋面市场研究分析与发展前景报告</dc:description>
</cp:coreProperties>
</file>