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d786624f04c3a" w:history="1">
              <w:r>
                <w:rPr>
                  <w:rStyle w:val="Hyperlink"/>
                </w:rPr>
                <w:t>2026-2032年全球与中国建筑毛毡市场调查研究及前景趋势预测报告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d786624f04c3a" w:history="1">
              <w:r>
                <w:rPr>
                  <w:rStyle w:val="Hyperlink"/>
                </w:rPr>
                <w:t>2026-2032年全球与中国建筑毛毡市场调查研究及前景趋势预测报告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d786624f04c3a" w:history="1">
                <w:r>
                  <w:rPr>
                    <w:rStyle w:val="Hyperlink"/>
                  </w:rPr>
                  <w:t>https://www.20087.com/1/22/JianZhuMaoZhanQianJing.html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毛毡是兼具吸音、隔热与装饰功能的非织造材料，在商业空间、文化场馆及高端住宅内装中广泛应用。该产品以羊毛、涤纶或再生纤维为原料，通过针刺或热粘合工艺制成，强调声学性能（NRC≥0.8）、防火等级（B1级或A级）及可塑性，常用于墙面覆层、吊顶模块或空间隔断。部分高端项目结合3D打印实现定制化纹理。</w:t>
      </w:r>
      <w:r>
        <w:rPr>
          <w:rFonts w:hint="eastAsia"/>
        </w:rPr>
        <w:br/>
      </w:r>
      <w:r>
        <w:rPr>
          <w:rFonts w:hint="eastAsia"/>
        </w:rPr>
        <w:t>　　未来，建筑毛毡将朝着生物基材料普及、智能声学响应与循环经济设计三大方向演进。生物基材料普及采用藻类纤维、菌丝体或农业废弃物开发零碳毛毡。智能声学响应集成压电纤维，根据环境噪音动态调节吸音系数。循环经济设计则推行模块化卡扣安装与全材料可回收标识，支持拆除后再生利用。此外，推动与BIM材质库对接提供声热工参数，将使建筑毛毡从“装饰性软装”升级为“健康建筑性能化设计关键媒介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d786624f04c3a" w:history="1">
        <w:r>
          <w:rPr>
            <w:rStyle w:val="Hyperlink"/>
          </w:rPr>
          <w:t>2026-2032年全球与中国建筑毛毡市场调查研究及前景趋势预测报告</w:t>
        </w:r>
      </w:hyperlink>
      <w:r>
        <w:rPr>
          <w:rFonts w:hint="eastAsia"/>
        </w:rPr>
        <w:t>》全面梳理了建筑毛毡行业的市场规模、技术现状及产业链结构，结合数据分析了建筑毛毡市场需求、价格动态与竞争格局，科学预测了建筑毛毡发展趋势与市场前景，解读了行业内重点企业的战略布局与品牌影响力，同时对市场竞争与集中度进行了评估。此外，报告还细分了市场领域，揭示了建筑毛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按产品类型细分，全球建筑毛毡市场规模2020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原色毡</w:t>
      </w:r>
      <w:r>
        <w:rPr>
          <w:rFonts w:hint="eastAsia"/>
        </w:rPr>
        <w:br/>
      </w:r>
      <w:r>
        <w:rPr>
          <w:rFonts w:hint="eastAsia"/>
        </w:rPr>
        <w:t>　　　　1.3.3 染色毡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按应用细分，全球建筑毛毡市场规模2020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吸音墙</w:t>
      </w:r>
      <w:r>
        <w:rPr>
          <w:rFonts w:hint="eastAsia"/>
        </w:rPr>
        <w:br/>
      </w:r>
      <w:r>
        <w:rPr>
          <w:rFonts w:hint="eastAsia"/>
        </w:rPr>
        <w:t>　　　　1.4.3 天花板</w:t>
      </w:r>
      <w:r>
        <w:rPr>
          <w:rFonts w:hint="eastAsia"/>
        </w:rPr>
        <w:br/>
      </w:r>
      <w:r>
        <w:rPr>
          <w:rFonts w:hint="eastAsia"/>
        </w:rPr>
        <w:t>　　　　1.4.4 装饰品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建筑毛毡行业发展总体概况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建筑毛毡行业发展主要特点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建筑毛毡行业发展影响因素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建筑毛毡有利因素</w:t>
      </w:r>
      <w:r>
        <w:rPr>
          <w:rFonts w:hint="eastAsia"/>
        </w:rPr>
        <w:br/>
      </w:r>
      <w:r>
        <w:rPr>
          <w:rFonts w:hint="eastAsia"/>
        </w:rPr>
        <w:t>　　　　1.5.3 .2 建筑毛毡不利因素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全球市场，近三年建筑毛毡主要企业占有率及排名（按销量）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建筑毛毡主要企业在国际市场占有率（按销量，2022-2025）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2024年建筑毛毡主要企业在国际市场排名（按销量）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全球市场主要企业建筑毛毡销量（2022-2025）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全球市场，近三年建筑毛毡主要企业占有率及排名（按收入）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建筑毛毡主要企业在国际市场占有率（按收入，2022-2025）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2024年建筑毛毡主要企业在国际市场排名（按收入）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全球市场主要企业建筑毛毡销售收入（2022-2025）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全球市场主要企业建筑毛毡销售价格（2022-2025）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中国市场，近三年建筑毛毡主要企业占有率及排名（按销量）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建筑毛毡主要企业在中国市场占有率（按销量，2022-2025）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2024年建筑毛毡主要企业在中国市场排名（按销量）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中国市场主要企业建筑毛毡销量（2022-2025）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中国市场，近三年建筑毛毡主要企业占有率及排名（按收入）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建筑毛毡主要企业在中国市场占有率（按收入，2022-2025）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2024年建筑毛毡主要企业在中国市场排名（按收入）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中国市场主要企业建筑毛毡销售收入（2022-2025）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全球主要厂商建筑毛毡总部及产地分布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全球主要厂商成立时间及建筑毛毡商业化日期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全球主要厂商建筑毛毡产品类型及应用</w:t>
      </w:r>
      <w:r>
        <w:rPr>
          <w:rFonts w:hint="eastAsia"/>
        </w:rPr>
        <w:br/>
      </w:r>
      <w:r>
        <w:rPr>
          <w:rFonts w:hint="eastAsia"/>
        </w:rPr>
        <w:t>　　2.9 建筑毛毡行业集中度、竞争程度分析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建筑毛毡行业集中度分析：2024年全球Top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全球建筑毛毡第一梯队、第二梯队和第三梯队生产商（品牌）及市场份额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全球建筑毛毡总体规模分析</w:t>
      </w:r>
      <w:r>
        <w:rPr>
          <w:rFonts w:hint="eastAsia"/>
        </w:rPr>
        <w:br/>
      </w:r>
      <w:r>
        <w:rPr>
          <w:rFonts w:hint="eastAsia"/>
        </w:rPr>
        <w:t>　　3.1 全球建筑毛毡供需现状及预测（2020-2032）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全球建筑毛毡产能、产量、产能利用率及发展趋势（2020-2032）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全球建筑毛毡产量、需求量及发展趋势（2020-2032）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全球主要地区建筑毛毡产量及发展趋势（2020-2032）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全球主要地区建筑毛毡产量（2020-2025）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全球主要地区建筑毛毡产量（2026-2032）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全球主要地区建筑毛毡产量市场份额（2020-2032）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中国建筑毛毡供需现状及预测（2020-2032）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中国建筑毛毡产能、产量、产能利用率及发展趋势（2020-2032）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中国建筑毛毡产量、市场需求量及发展趋势（2020-2032）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中国市场建筑毛毡进出口（2020-2032）</w:t>
      </w:r>
      <w:r>
        <w:rPr>
          <w:rFonts w:hint="eastAsia"/>
        </w:rPr>
        <w:br/>
      </w:r>
      <w:r>
        <w:rPr>
          <w:rFonts w:hint="eastAsia"/>
        </w:rPr>
        <w:t>　　3.4 全球建筑毛毡销量及销售额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全球市场建筑毛毡销售额（2020-2032）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全球市场建筑毛毡销量（2020-2032）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全球市场建筑毛毡价格趋势（2020-2032）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全球建筑毛毡主要地区分析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全球主要地区建筑毛毡市场规模分析：2020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全球主要地区建筑毛毡销售收入及市场份额（2020-2025年）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全球主要地区建筑毛毡销售收入预测（2026-2032年）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全球主要地区建筑毛毡销量分析：2020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全球主要地区建筑毛毡销量及市场份额（2020-2025年）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全球主要地区建筑毛毡销量及市场份额预测（2026-2032）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北美市场建筑毛毡销量、收入及增长率（2020-2032）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欧洲市场建筑毛毡销量、收入及增长率（2020-2032）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中国市场建筑毛毡销量、收入及增长率（2020-2032）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日本市场建筑毛毡销量、收入及增长率（2020-2032）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东南亚市场建筑毛毡销量、收入及增长率（2020-2032）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印度市场建筑毛毡销量、收入及增长率（2020-2032）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建筑毛毡销量、收入、价格及毛利率（2020-2025）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不同产品类型建筑毛毡分析</w:t>
      </w:r>
      <w:r>
        <w:rPr>
          <w:rFonts w:hint="eastAsia"/>
        </w:rPr>
        <w:br/>
      </w:r>
      <w:r>
        <w:rPr>
          <w:rFonts w:hint="eastAsia"/>
        </w:rPr>
        <w:t>　　6.1 全球不同产品类型建筑毛毡销量（2020-2032）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全球不同产品类型建筑毛毡销量及市场份额（2020-2025）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全球不同产品类型建筑毛毡销量预测（2026-2032）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全球不同产品类型建筑毛毡收入（2020-2032）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全球不同产品类型建筑毛毡收入及市场份额（2020-2025）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全球不同产品类型建筑毛毡收入预测（2026-2032）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全球不同产品类型建筑毛毡价格走势（2020-2032）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中国不同产品类型建筑毛毡销量（2020-2032）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中国不同产品类型建筑毛毡销量预测（2026-2032）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中国不同产品类型建筑毛毡销量及市场份额（2020-2025）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中国不同产品类型建筑毛毡收入（2020-2032）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中国不同产品类型建筑毛毡收入及市场份额（2020-2025）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中国不同产品类型建筑毛毡收入预测（2026-2032）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不同应用建筑毛毡分析</w:t>
      </w:r>
      <w:r>
        <w:rPr>
          <w:rFonts w:hint="eastAsia"/>
        </w:rPr>
        <w:br/>
      </w:r>
      <w:r>
        <w:rPr>
          <w:rFonts w:hint="eastAsia"/>
        </w:rPr>
        <w:t>　　7.1 全球不同应用建筑毛毡销量（2020-2032）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全球不同应用建筑毛毡销量及市场份额（2020-2025）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全球不同应用建筑毛毡销量预测（2026-2032）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全球不同应用建筑毛毡收入（2020-2032）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全球不同应用建筑毛毡收入及市场份额（2020-2025）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全球不同应用建筑毛毡收入预测（2026-2032）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全球不同应用建筑毛毡价格走势（2020-2032）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中国不同应用建筑毛毡销量（2020-2032）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中国不同应用建筑毛毡销量及市场份额（2020-2025）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中国不同应用建筑毛毡销量预测（2026-2032）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中国不同应用建筑毛毡收入（2020-2032）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中国不同应用建筑毛毡收入及市场份额（2020-2025）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中国不同应用建筑毛毡收入预测（2026-2032）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建筑毛毡行业发展趋势</w:t>
      </w:r>
      <w:r>
        <w:rPr>
          <w:rFonts w:hint="eastAsia"/>
        </w:rPr>
        <w:br/>
      </w:r>
      <w:r>
        <w:rPr>
          <w:rFonts w:hint="eastAsia"/>
        </w:rPr>
        <w:t>　　8.2 建筑毛毡行业主要驱动因素</w:t>
      </w:r>
      <w:r>
        <w:rPr>
          <w:rFonts w:hint="eastAsia"/>
        </w:rPr>
        <w:br/>
      </w:r>
      <w:r>
        <w:rPr>
          <w:rFonts w:hint="eastAsia"/>
        </w:rPr>
        <w:t>　　8.3 建筑毛毡中国企业SWOT分析</w:t>
      </w:r>
      <w:r>
        <w:rPr>
          <w:rFonts w:hint="eastAsia"/>
        </w:rPr>
        <w:br/>
      </w:r>
      <w:r>
        <w:rPr>
          <w:rFonts w:hint="eastAsia"/>
        </w:rPr>
        <w:t>　　8.4 中国建筑毛毡行业政策环境分析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建筑毛毡行业产业链简介</w:t>
      </w:r>
      <w:r>
        <w:rPr>
          <w:rFonts w:hint="eastAsia"/>
        </w:rPr>
        <w:br/>
      </w:r>
      <w:r>
        <w:rPr>
          <w:rFonts w:hint="eastAsia"/>
        </w:rPr>
        <w:t>　　　　9.1.1 建筑毛毡行业供应链分析</w:t>
      </w:r>
      <w:r>
        <w:rPr>
          <w:rFonts w:hint="eastAsia"/>
        </w:rPr>
        <w:br/>
      </w:r>
      <w:r>
        <w:rPr>
          <w:rFonts w:hint="eastAsia"/>
        </w:rPr>
        <w:t>　　　　9.1.2 建筑毛毡主要原料及供应情况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建筑毛毡行业采购模式</w:t>
      </w:r>
      <w:r>
        <w:rPr>
          <w:rFonts w:hint="eastAsia"/>
        </w:rPr>
        <w:br/>
      </w:r>
      <w:r>
        <w:rPr>
          <w:rFonts w:hint="eastAsia"/>
        </w:rPr>
        <w:t>　　9.3 建筑毛毡行业生产模式</w:t>
      </w:r>
      <w:r>
        <w:rPr>
          <w:rFonts w:hint="eastAsia"/>
        </w:rPr>
        <w:br/>
      </w:r>
      <w:r>
        <w:rPr>
          <w:rFonts w:hint="eastAsia"/>
        </w:rPr>
        <w:t>　　9.4 建筑毛毡行业销售模式及销售渠道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按产品类型细分，全球建筑毛毡市场规模2020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按应用细分，全球建筑毛毡市场规模（CAGR）2020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建筑毛毡行业发展主要特点</w:t>
      </w:r>
      <w:r>
        <w:rPr>
          <w:rFonts w:hint="eastAsia"/>
        </w:rPr>
        <w:br/>
      </w:r>
      <w:r>
        <w:rPr>
          <w:rFonts w:hint="eastAsia"/>
        </w:rPr>
        <w:t>　　表 4： 建筑毛毡行业发展有利因素分析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建筑毛毡行业发展不利因素分析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进入建筑毛毡行业壁垒</w:t>
      </w:r>
      <w:r>
        <w:rPr>
          <w:rFonts w:hint="eastAsia"/>
        </w:rPr>
        <w:br/>
      </w:r>
      <w:r>
        <w:rPr>
          <w:rFonts w:hint="eastAsia"/>
        </w:rPr>
        <w:t>　　表 7： 建筑毛毡主要企业在国际市场占有率（按销量，2022-2025）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2024年建筑毛毡主要企业在国际市场排名（按销量）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全球市场主要企业建筑毛毡销量（2022-2025）&amp;（千件）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建筑毛毡主要企业在国际市场占有率（按收入，2022-2025）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2024年建筑毛毡主要企业在国际市场排名（按收入）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全球市场主要企业建筑毛毡销售收入（2022-2025）&amp;（万元）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全球市场主要企业建筑毛毡销售价格（2022-2025）&amp;（元/件）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建筑毛毡主要企业在中国市场占有率（按销量，2022-2025）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2024年建筑毛毡主要企业在中国市场排名（按销量）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中国市场主要企业建筑毛毡销量（2022-2025）&amp;（千件）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建筑毛毡主要企业在中国市场占有率（按收入，2022-2025）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2024年建筑毛毡主要企业在中国市场排名（按收入）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中国市场主要企业建筑毛毡销售收入（2022-2025）&amp;（万元）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全球主要厂商建筑毛毡总部及产地分布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全球主要厂商成立时间及建筑毛毡商业化日期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全球主要厂商建筑毛毡产品类型及应用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2024年全球建筑毛毡主要厂商市场地位（第一梯队、第二梯队和第三梯队）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全球建筑毛毡市场投资、并购等现状分析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全球主要地区建筑毛毡产量增速（CAGR）：（2020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全球主要地区建筑毛毡产量（2020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全球主要地区建筑毛毡产量（2020-2025）&amp;（千件）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全球主要地区建筑毛毡产量（2026-2032）&amp;（千件）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全球主要地区建筑毛毡产量市场份额（2020-2025）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全球主要地区建筑毛毡产量（2026-2032）&amp;（千件）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中国市场建筑毛毡产量、销量、进出口（2020-2025年）&amp;（千件）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中国市场建筑毛毡产量、销量、进出口预测（2026-2032）&amp;（千件）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全球主要地区建筑毛毡销售收入增速：（2020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全球主要地区建筑毛毡销售收入（2020-2025）&amp;（万元）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全球主要地区建筑毛毡销售收入市场份额（2020-2025）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全球主要地区建筑毛毡收入（2026-2032）&amp;（万元）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全球主要地区建筑毛毡收入市场份额（2026-2032）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全球主要地区建筑毛毡销量（千件）：2020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全球主要地区建筑毛毡销量（2020-2025）&amp;（千件）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全球主要地区建筑毛毡销量市场份额（2020-2025）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全球主要地区建筑毛毡销量（2026-2032）&amp;（千件）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全球主要地区建筑毛毡销量份额（2026-2032）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建筑毛毡生产基地、销售区域、竞争对手及市场地位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建筑毛毡产品规格、参数及市场应用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建筑毛毡销量（千件）、收入（万元）、价格（元/件）及毛利率（2020-2025）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建筑毛毡生产基地、销售区域、竞争对手及市场地位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建筑毛毡产品规格、参数及市场应用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建筑毛毡销量（千件）、收入（万元）、价格（元/件）及毛利率（2020-2025）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建筑毛毡生产基地、销售区域、竞争对手及市场地位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建筑毛毡产品规格、参数及市场应用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建筑毛毡销量（千件）、收入（万元）、价格（元/件）及毛利率（2020-2025）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建筑毛毡生产基地、销售区域、竞争对手及市场地位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建筑毛毡产品规格、参数及市场应用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建筑毛毡销量（千件）、收入（万元）、价格（元/件）及毛利率（2020-2025）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建筑毛毡生产基地、销售区域、竞争对手及市场地位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建筑毛毡产品规格、参数及市场应用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建筑毛毡销量（千件）、收入（万元）、价格（元/件）及毛利率（2020-2025）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建筑毛毡生产基地、销售区域、竞争对手及市场地位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建筑毛毡产品规格、参数及市场应用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建筑毛毡销量（千件）、收入（万元）、价格（元/件）及毛利率（2020-2025）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建筑毛毡生产基地、销售区域、竞争对手及市场地位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建筑毛毡产品规格、参数及市场应用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建筑毛毡销量（千件）、收入（万元）、价格（元/件）及毛利率（2020-2025）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建筑毛毡生产基地、销售区域、竞争对手及市场地位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建筑毛毡产品规格、参数及市场应用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建筑毛毡销量（千件）、收入（万元）、价格（元/件）及毛利率（2020-2025）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建筑毛毡生产基地、销售区域、竞争对手及市场地位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建筑毛毡产品规格、参数及市场应用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建筑毛毡销量（千件）、收入（万元）、价格（元/件）及毛利率（2020-2025）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建筑毛毡生产基地、销售区域、竞争对手及市场地位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建筑毛毡产品规格、参数及市场应用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建筑毛毡销量（千件）、收入（万元）、价格（元/件）及毛利率（2020-2025）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建筑毛毡生产基地、销售区域、竞争对手及市场地位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建筑毛毡产品规格、参数及市场应用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建筑毛毡销量（千件）、收入（万元）、价格（元/件）及毛利率（2020-2025）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全球不同产品类型建筑毛毡销量（2020-2025年）&amp;（千件）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全球不同产品类型建筑毛毡销量市场份额（2020-2025）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全球不同产品类型建筑毛毡销量预测（2026-2032）&amp;（千件）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全球市场不同产品类型建筑毛毡销量市场份额预测（2026-2032）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全球不同产品类型建筑毛毡收入（2020-2025年）&amp;（万元）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全球不同产品类型建筑毛毡收入市场份额（2020-2025）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全球不同产品类型建筑毛毡收入预测（2026-2032）&amp;（万元）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全球不同产品类型建筑毛毡收入市场份额预测（2026-2032）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中国不同产品类型建筑毛毡销量预测（2026-2032）&amp;（千件）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全球市场不同产品类型建筑毛毡销量市场份额预测（2026-2032）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中国不同产品类型建筑毛毡销量（2020-2025年）&amp;（千件）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中国不同产品类型建筑毛毡销量市场份额（2020-2025）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中国不同产品类型建筑毛毡收入（2020-2025年）&amp;（万元）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中国不同产品类型建筑毛毡收入市场份额（2020-2025）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中国不同产品类型建筑毛毡收入预测（2026-2032）&amp;（万元）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中国不同产品类型建筑毛毡收入市场份额预测（2026-2032）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全球不同应用建筑毛毡销量（2020-2025年）&amp;（千件）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全球不同应用建筑毛毡销量市场份额（2020-2025）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全球不同应用建筑毛毡销量预测（2026-2032）&amp;（千件）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全球市场不同应用建筑毛毡销量市场份额预测（2026-2032）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全球不同应用建筑毛毡收入（2020-2025年）&amp;（万元）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全球不同应用建筑毛毡收入市场份额（2020-2025）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全球不同应用建筑毛毡收入预测（2026-2032）&amp;（万元）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全球不同应用建筑毛毡收入市场份额预测（2026-2032）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中国不同应用建筑毛毡销量（2020-2025年）&amp;（千件）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中国不同应用建筑毛毡销量市场份额（2020-2025）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中国不同应用建筑毛毡销量预测（2026-2032）&amp;（千件）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中国市场不同应用建筑毛毡销量市场份额预测（2026-2032）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中国不同应用建筑毛毡收入（2020-2025年）&amp;（万元）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中国不同应用建筑毛毡收入市场份额（2020-2025）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中国不同应用建筑毛毡收入预测（2026-2032）&amp;（万元）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中国不同应用建筑毛毡收入市场份额预测（2026-2032）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建筑毛毡行业发展趋势</w:t>
      </w:r>
      <w:r>
        <w:rPr>
          <w:rFonts w:hint="eastAsia"/>
        </w:rPr>
        <w:br/>
      </w:r>
      <w:r>
        <w:rPr>
          <w:rFonts w:hint="eastAsia"/>
        </w:rPr>
        <w:t>　　表 131： 建筑毛毡行业主要驱动因素</w:t>
      </w:r>
      <w:r>
        <w:rPr>
          <w:rFonts w:hint="eastAsia"/>
        </w:rPr>
        <w:br/>
      </w:r>
      <w:r>
        <w:rPr>
          <w:rFonts w:hint="eastAsia"/>
        </w:rPr>
        <w:t>　　表 132： 建筑毛毡行业供应链分析</w:t>
      </w:r>
      <w:r>
        <w:rPr>
          <w:rFonts w:hint="eastAsia"/>
        </w:rPr>
        <w:br/>
      </w:r>
      <w:r>
        <w:rPr>
          <w:rFonts w:hint="eastAsia"/>
        </w:rPr>
        <w:t>　　表 133： 建筑毛毡上游原料供应商</w:t>
      </w:r>
      <w:r>
        <w:rPr>
          <w:rFonts w:hint="eastAsia"/>
        </w:rPr>
        <w:br/>
      </w:r>
      <w:r>
        <w:rPr>
          <w:rFonts w:hint="eastAsia"/>
        </w:rPr>
        <w:t>　　表 134： 建筑毛毡主要地区不同应用客户分析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建筑毛毡典型经销商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建筑毛毡产品图片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全球不同产品类型建筑毛毡销售额2020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全球不同产品类型建筑毛毡市场份额2024 &amp; 2032</w:t>
      </w:r>
      <w:r>
        <w:rPr>
          <w:rFonts w:hint="eastAsia"/>
        </w:rPr>
        <w:br/>
      </w:r>
      <w:r>
        <w:rPr>
          <w:rFonts w:hint="eastAsia"/>
        </w:rPr>
        <w:t>　　图 4： 原色毡产品图片</w:t>
      </w:r>
      <w:r>
        <w:rPr>
          <w:rFonts w:hint="eastAsia"/>
        </w:rPr>
        <w:br/>
      </w:r>
      <w:r>
        <w:rPr>
          <w:rFonts w:hint="eastAsia"/>
        </w:rPr>
        <w:t>　　图 5： 染色毡产品图片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全球不同应用建筑毛毡市场份额2024 &amp; 2032</w:t>
      </w:r>
      <w:r>
        <w:rPr>
          <w:rFonts w:hint="eastAsia"/>
        </w:rPr>
        <w:br/>
      </w:r>
      <w:r>
        <w:rPr>
          <w:rFonts w:hint="eastAsia"/>
        </w:rPr>
        <w:t>　　图 8： 吸音墙</w:t>
      </w:r>
      <w:r>
        <w:rPr>
          <w:rFonts w:hint="eastAsia"/>
        </w:rPr>
        <w:br/>
      </w:r>
      <w:r>
        <w:rPr>
          <w:rFonts w:hint="eastAsia"/>
        </w:rPr>
        <w:t>　　图 9： 天花板</w:t>
      </w:r>
      <w:r>
        <w:rPr>
          <w:rFonts w:hint="eastAsia"/>
        </w:rPr>
        <w:br/>
      </w:r>
      <w:r>
        <w:rPr>
          <w:rFonts w:hint="eastAsia"/>
        </w:rPr>
        <w:t>　　图 10： 装饰品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2024年全球前五大生产商建筑毛毡市场份额</w:t>
      </w:r>
      <w:r>
        <w:rPr>
          <w:rFonts w:hint="eastAsia"/>
        </w:rPr>
        <w:br/>
      </w:r>
      <w:r>
        <w:rPr>
          <w:rFonts w:hint="eastAsia"/>
        </w:rPr>
        <w:t>　　图 13： 2024年全球建筑毛毡第一梯队、第二梯队和第三梯队厂商及市场份额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全球建筑毛毡产能、产量、产能利用率及发展趋势（2020-2032）&amp;（千件）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全球建筑毛毡产量、需求量及发展趋势（2020-2032）&amp;（千件）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全球主要地区建筑毛毡产量市场份额（2020-2032）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中国建筑毛毡产能、产量、产能利用率及发展趋势（2020-2032）&amp;（千件）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中国建筑毛毡产量、市场需求量及发展趋势（2020-2032）&amp;（千件）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全球建筑毛毡市场销售额及增长率：（2020-2032）&amp;（万元）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全球市场建筑毛毡市场规模：2020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全球市场建筑毛毡销量及增长率（2020-2032）&amp;（千件）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全球市场建筑毛毡价格趋势（2020-2032）&amp;（元/件）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全球主要地区建筑毛毡销售收入（2020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全球主要地区建筑毛毡销售收入市场份额（2020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北美市场建筑毛毡销量及增长率（2020-2032）&amp;（千件）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北美市场建筑毛毡收入及增长率（2020-2032）&amp;（万元）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欧洲市场建筑毛毡销量及增长率（2020-2032）&amp;（千件）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欧洲市场建筑毛毡收入及增长率（2020-2032）&amp;（万元）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中国市场建筑毛毡销量及增长率（2020-2032）&amp;（千件）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中国市场建筑毛毡收入及增长率（2020-2032）&amp;（万元）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日本市场建筑毛毡销量及增长率（2020-2032）&amp;（千件）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日本市场建筑毛毡收入及增长率（2020-2032）&amp;（万元）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东南亚市场建筑毛毡销量及增长率（2020-2032）&amp;（千件）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东南亚市场建筑毛毡收入及增长率（2020-2032）&amp;（万元）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印度市场建筑毛毡销量及增长率（2020-2032）&amp;（千件）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印度市场建筑毛毡收入及增长率（2020-2032）&amp;（万元）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全球不同产品类型建筑毛毡价格走势（2020-2032）&amp;（元/件）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全球不同应用建筑毛毡价格走势（2020-2032）&amp;（元/件）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建筑毛毡中国企业SWOT分析</w:t>
      </w:r>
      <w:r>
        <w:rPr>
          <w:rFonts w:hint="eastAsia"/>
        </w:rPr>
        <w:br/>
      </w:r>
      <w:r>
        <w:rPr>
          <w:rFonts w:hint="eastAsia"/>
        </w:rPr>
        <w:t>　　图 40： 建筑毛毡产业链</w:t>
      </w:r>
      <w:r>
        <w:rPr>
          <w:rFonts w:hint="eastAsia"/>
        </w:rPr>
        <w:br/>
      </w:r>
      <w:r>
        <w:rPr>
          <w:rFonts w:hint="eastAsia"/>
        </w:rPr>
        <w:t>　　图 41： 建筑毛毡行业采购模式分析</w:t>
      </w:r>
      <w:r>
        <w:rPr>
          <w:rFonts w:hint="eastAsia"/>
        </w:rPr>
        <w:br/>
      </w:r>
      <w:r>
        <w:rPr>
          <w:rFonts w:hint="eastAsia"/>
        </w:rPr>
        <w:t>　　图 42： 建筑毛毡行业生产模式</w:t>
      </w:r>
      <w:r>
        <w:rPr>
          <w:rFonts w:hint="eastAsia"/>
        </w:rPr>
        <w:br/>
      </w:r>
      <w:r>
        <w:rPr>
          <w:rFonts w:hint="eastAsia"/>
        </w:rPr>
        <w:t>　　图 43： 建筑毛毡行业销售模式分析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d786624f04c3a" w:history="1">
        <w:r>
          <w:rPr>
            <w:rStyle w:val="Hyperlink"/>
          </w:rPr>
          <w:t>2026-2032年全球与中国建筑毛毡市场调查研究及前景趋势预测报告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d786624f04c3a" w:history="1">
        <w:r>
          <w:rPr>
            <w:rStyle w:val="Hyperlink"/>
          </w:rPr>
          <w:t>https://www.20087.com/1/22/JianZhuMaoZhanQianJing.html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热点：毛毡是什么材料做的、建筑毛毡是干什么用的、毛毡材质、建筑毛毡尺寸、毛毡怎么使用、建筑毛毡价格、毛毡在机械上的应用、毛毡施工流程、毛毡多少钱一平方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fd62bec71444d" w:history="1">
      <w:r>
        <w:rPr>
          <w:rStyle w:val="Hyperlink"/>
        </w:rPr>
        <w:t>2026-2032年全球与中国建筑毛毡市场调查研究及前景趋势预测报告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JianZhuMaoZhanQianJing.html" TargetMode="External" Id="Rf05d786624f0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JianZhuMaoZhanQianJing.html" TargetMode="External" Id="Rf0ffd62bec71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2025-11-10T02:55:10Z</dcterms:created>
  <dcterms:modified xsi:type="dcterms:W3CDTF">2025-11-10T03:55:10Z</dcterms:modified>
  <dc:subject>2026-2032年全球与中国建筑毛毡市场调查研究及前景趋势预测报告</dc:subject>
  <dc:title>2026-2032年全球与中国建筑毛毡市场调查研究及前景趋势预测报告</dc:title>
  <cp:keywords>2026-2032年全球与中国建筑毛毡市场调查研究及前景趋势预测报告</cp:keywords>
  <dc:description>2026-2032年全球与中国建筑毛毡市场调查研究及前景趋势预测报告</dc:description>
</cp:coreProperties>
</file>