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ad81f6ce4c9c" w:history="1">
              <w:r>
                <w:rPr>
                  <w:rStyle w:val="Hyperlink"/>
                </w:rPr>
                <w:t>中国金属门窗行业发展调研与市场前景预测报告（2024-2030年）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ad81f6ce4c9c" w:history="1">
              <w:r>
                <w:rPr>
                  <w:rStyle w:val="Hyperlink"/>
                </w:rPr>
                <w:t>中国金属门窗行业发展调研与市场前景预测报告（2024-2030年）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3ad81f6ce4c9c" w:history="1">
                <w:r>
                  <w:rPr>
                    <w:rStyle w:val="Hyperlink"/>
                  </w:rPr>
                  <w:t>https://www.20087.com/M_JianCaiFangChan/21/JinShuMenChuangDeFaZhanQuShi.html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是一种常见的建筑材料，近年来随着建筑业的发展和消费者对住宅品质要求的提高，市场需求持续增长。金属门窗不仅具有良好的耐用性和安全性，还能够提供多样化的款式和颜色选择，以满足不同建筑设计的需求。随着生产工艺的进步和新材料的应用，金属门窗的隔热、隔音性能得到了显著提升，更加符合现代建筑对节能环保的要求。</w:t>
      </w:r>
      <w:r>
        <w:rPr>
          <w:rFonts w:hint="eastAsia"/>
        </w:rPr>
        <w:br/>
      </w:r>
      <w:r>
        <w:rPr>
          <w:rFonts w:hint="eastAsia"/>
        </w:rPr>
        <w:t>　　未来，金属门窗行业的发展将更加注重技术创新和产品差异化。一方面，通过采用新型材料和工艺，提高金属门窗的节能性能和美观度，以适应绿色建筑的发展趋势；另一方面，随着智能家居技术的应用，金属门窗将集成更多智能功能，如自动开启、远程控制等，提高用户的居住体验。此外，随着个性化需求的增加，金属门窗还将提供更多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ad81f6ce4c9c" w:history="1">
        <w:r>
          <w:rPr>
            <w:rStyle w:val="Hyperlink"/>
          </w:rPr>
          <w:t>中国金属门窗行业发展调研与市场前景预测报告（2024-2030年）</w:t>
        </w:r>
      </w:hyperlink>
      <w:r>
        <w:rPr>
          <w:rFonts w:hint="eastAsia"/>
        </w:rPr>
        <w:t>》在多年金属门窗行业研究结论的基础上，结合中国金属门窗行业市场的发展现状，通过资深研究团队对金属门窗市场各类资讯进行整理分析，并依托国家权威数据资源和长期市场监测的数据库，对金属门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33ad81f6ce4c9c" w:history="1">
        <w:r>
          <w:rPr>
            <w:rStyle w:val="Hyperlink"/>
          </w:rPr>
          <w:t>中国金属门窗行业发展调研与市场前景预测报告（2024-2030年）</w:t>
        </w:r>
      </w:hyperlink>
      <w:r>
        <w:rPr>
          <w:rFonts w:hint="eastAsia"/>
        </w:rPr>
        <w:t>可以帮助投资者准确把握金属门窗行业的市场现状，为投资者进行投资作出金属门窗行业前景预判，挖掘金属门窗行业投资价值，同时提出金属门窗行业投资策略、营销策略等方面的建议。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2024年中国金属门窗产业发展环境分析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2024年中国金属门窗产业政策环境分析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第三节 2024年中国金属门窗产业社会环境分析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2024年中国门窗产业运行形势分析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2024年中国门窗产业运行总况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二、门窗产业运行亮点分析</w:t>
      </w:r>
      <w:r>
        <w:rPr>
          <w:rFonts w:hint="eastAsia"/>
        </w:rPr>
        <w:br/>
      </w:r>
      <w:r>
        <w:rPr>
          <w:rFonts w:hint="eastAsia"/>
        </w:rPr>
        <w:t>　　　　三、中国门窗行业步入平稳发展期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2024年中国门窗的节能发展分析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2024年中国门窗行业发展面临的挑战分析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2024年资费门窗行业发展的对策分析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2024年中国金属门窗产业发展综述</w:t>
      </w:r>
      <w:r>
        <w:rPr>
          <w:rFonts w:hint="eastAsia"/>
        </w:rPr>
        <w:br/>
      </w:r>
      <w:r>
        <w:rPr>
          <w:rFonts w:hint="eastAsia"/>
        </w:rPr>
        <w:t>　　　　一、中国金属门窗产业特点分析</w:t>
      </w:r>
      <w:r>
        <w:rPr>
          <w:rFonts w:hint="eastAsia"/>
        </w:rPr>
        <w:br/>
      </w:r>
      <w:r>
        <w:rPr>
          <w:rFonts w:hint="eastAsia"/>
        </w:rPr>
        <w:t>　　　　二、中国金属门窗技术分析</w:t>
      </w:r>
      <w:r>
        <w:rPr>
          <w:rFonts w:hint="eastAsia"/>
        </w:rPr>
        <w:br/>
      </w:r>
      <w:r>
        <w:rPr>
          <w:rFonts w:hint="eastAsia"/>
        </w:rPr>
        <w:t>　　　　三、中国金属门窗品牌分析</w:t>
      </w:r>
      <w:r>
        <w:rPr>
          <w:rFonts w:hint="eastAsia"/>
        </w:rPr>
        <w:br/>
      </w:r>
      <w:r>
        <w:rPr>
          <w:rFonts w:hint="eastAsia"/>
        </w:rPr>
        <w:t>　　第二节 2024年中国金属门窗产业市场供需分析</w:t>
      </w:r>
      <w:r>
        <w:rPr>
          <w:rFonts w:hint="eastAsia"/>
        </w:rPr>
        <w:br/>
      </w:r>
      <w:r>
        <w:rPr>
          <w:rFonts w:hint="eastAsia"/>
        </w:rPr>
        <w:t>　　　　一、金属门窗产业市场供给分析</w:t>
      </w:r>
      <w:r>
        <w:rPr>
          <w:rFonts w:hint="eastAsia"/>
        </w:rPr>
        <w:br/>
      </w:r>
      <w:r>
        <w:rPr>
          <w:rFonts w:hint="eastAsia"/>
        </w:rPr>
        <w:t>　　　　二、金属门窗产业市场需求分析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2024年中国金属门窗产业存在的问题分析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2024年中国铝合金门窗行业市场运行形势分析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2024年中国功能性铝合金门窗发展动态分析</w:t>
      </w:r>
      <w:r>
        <w:rPr>
          <w:rFonts w:hint="eastAsia"/>
        </w:rPr>
        <w:br/>
      </w:r>
      <w:r>
        <w:rPr>
          <w:rFonts w:hint="eastAsia"/>
        </w:rPr>
        <w:t>　　　　一、我国高性能铝门窗发展浅析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二、中国隔热铝合金门窗发展概述</w:t>
      </w:r>
      <w:r>
        <w:rPr>
          <w:rFonts w:hint="eastAsia"/>
        </w:rPr>
        <w:br/>
      </w:r>
      <w:r>
        <w:rPr>
          <w:rFonts w:hint="eastAsia"/>
        </w:rPr>
        <w:t>　　第二节 2024年中国铝合金门窗市场发展现状分析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一、我国铝合金门窗、建筑幕墙呈现六大特色</w:t>
      </w:r>
      <w:r>
        <w:rPr>
          <w:rFonts w:hint="eastAsia"/>
        </w:rPr>
        <w:br/>
      </w:r>
      <w:r>
        <w:rPr>
          <w:rFonts w:hint="eastAsia"/>
        </w:rPr>
        <w:t>　　　　二、中国门窗业快速发展</w:t>
      </w:r>
      <w:r>
        <w:rPr>
          <w:rFonts w:hint="eastAsia"/>
        </w:rPr>
        <w:br/>
      </w:r>
      <w:r>
        <w:rPr>
          <w:rFonts w:hint="eastAsia"/>
        </w:rPr>
        <w:t>　　　　三、我国铝合金门窗已全面实现国产化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四、产品创新让我国铝合金门窗产业活力倍增</w:t>
      </w:r>
      <w:r>
        <w:rPr>
          <w:rFonts w:hint="eastAsia"/>
        </w:rPr>
        <w:br/>
      </w:r>
      <w:r>
        <w:rPr>
          <w:rFonts w:hint="eastAsia"/>
        </w:rPr>
        <w:t>　　　　五、铝合金门窗占据我国门窗市场最大比例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第三节 2024年中国铝合金门窗市场运行格局分析</w:t>
      </w:r>
      <w:r>
        <w:rPr>
          <w:rFonts w:hint="eastAsia"/>
        </w:rPr>
        <w:br/>
      </w:r>
      <w:r>
        <w:rPr>
          <w:rFonts w:hint="eastAsia"/>
        </w:rPr>
        <w:t>　　　　一、铝合金门窗市场需求情况分析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二、铝合金门窗市场价格行情分析</w:t>
      </w:r>
      <w:r>
        <w:rPr>
          <w:rFonts w:hint="eastAsia"/>
        </w:rPr>
        <w:br/>
      </w:r>
      <w:r>
        <w:rPr>
          <w:rFonts w:hint="eastAsia"/>
        </w:rPr>
        <w:t>　　　　三、我国高性能铝门窗发展浅析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四、中国隔热铝合金门窗发展概述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2019-2024年中国金属门窗制造行业主要数据监测分析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一、2024年中国金属门窗制造行业全部企业数据分析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2019-2024年中国金属门窗制造行业不同规模企业数据分析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一、2024年中国金属门窗制造行业不同规模企业数据分析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2019-2024年中国金属门窗制造行业不同所有制企业数据分析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一、2024年中国金属门窗制造行业不同所有制企业数据分析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2024年中国金属门窗产业竞争现状分析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一、金属门窗产业竞争程度分析</w:t>
      </w:r>
      <w:r>
        <w:rPr>
          <w:rFonts w:hint="eastAsia"/>
        </w:rPr>
        <w:br/>
      </w:r>
      <w:r>
        <w:rPr>
          <w:rFonts w:hint="eastAsia"/>
        </w:rPr>
        <w:t>　　　　二、金属门窗技术竞争分析</w:t>
      </w:r>
      <w:r>
        <w:rPr>
          <w:rFonts w:hint="eastAsia"/>
        </w:rPr>
        <w:br/>
      </w:r>
      <w:r>
        <w:rPr>
          <w:rFonts w:hint="eastAsia"/>
        </w:rPr>
        <w:t>　　　　三、金属门窗品牌格局分析</w:t>
      </w:r>
      <w:r>
        <w:rPr>
          <w:rFonts w:hint="eastAsia"/>
        </w:rPr>
        <w:br/>
      </w:r>
      <w:r>
        <w:rPr>
          <w:rFonts w:hint="eastAsia"/>
        </w:rPr>
        <w:t>　　第二节 2024年中国金属门窗产业区域格局分析</w:t>
      </w:r>
      <w:r>
        <w:rPr>
          <w:rFonts w:hint="eastAsia"/>
        </w:rPr>
        <w:br/>
      </w:r>
      <w:r>
        <w:rPr>
          <w:rFonts w:hint="eastAsia"/>
        </w:rPr>
        <w:t>　　　　一、金属门窗生产的总体布局</w:t>
      </w:r>
      <w:r>
        <w:rPr>
          <w:rFonts w:hint="eastAsia"/>
        </w:rPr>
        <w:br/>
      </w:r>
      <w:r>
        <w:rPr>
          <w:rFonts w:hint="eastAsia"/>
        </w:rPr>
        <w:t>　　　　二、金属门窗的地区应用</w:t>
      </w:r>
      <w:r>
        <w:rPr>
          <w:rFonts w:hint="eastAsia"/>
        </w:rPr>
        <w:br/>
      </w:r>
      <w:r>
        <w:rPr>
          <w:rFonts w:hint="eastAsia"/>
        </w:rPr>
        <w:t>　　第三节 2024年中国金属门窗产业替代品竞争分析</w:t>
      </w:r>
      <w:r>
        <w:rPr>
          <w:rFonts w:hint="eastAsia"/>
        </w:rPr>
        <w:br/>
      </w:r>
      <w:r>
        <w:rPr>
          <w:rFonts w:hint="eastAsia"/>
        </w:rPr>
        <w:t>　　第四节 2024-2030年中国金属门窗产业提升竞争力策略分析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2024年中国金属门窗产业优势企业竞争力分析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泰山门窗有限责任公司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中建（长沙）不二幕墙装饰有限公司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浙江加兰装饰工程有限公司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济南盛辉建材有限公司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南京六合金牛门窗有限公司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上海德高门窗有限公司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南昌市鸿鑫门窗有限公司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郑州市金龙钢铝门窗有限公司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2024年中国建筑装饰市场供需分析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　　一、建筑装饰业概述</w:t>
      </w:r>
      <w:r>
        <w:rPr>
          <w:rFonts w:hint="eastAsia"/>
        </w:rPr>
        <w:br/>
      </w:r>
      <w:r>
        <w:rPr>
          <w:rFonts w:hint="eastAsia"/>
        </w:rPr>
        <w:t>　　　　二、中国建筑装饰业对国民经济的贡献分析</w:t>
      </w:r>
      <w:r>
        <w:rPr>
          <w:rFonts w:hint="eastAsia"/>
        </w:rPr>
        <w:br/>
      </w:r>
      <w:r>
        <w:rPr>
          <w:rFonts w:hint="eastAsia"/>
        </w:rPr>
        <w:t>　　　　三、中国建筑装饰产业发展特征分析</w:t>
      </w:r>
      <w:r>
        <w:rPr>
          <w:rFonts w:hint="eastAsia"/>
        </w:rPr>
        <w:br/>
      </w:r>
      <w:r>
        <w:rPr>
          <w:rFonts w:hint="eastAsia"/>
        </w:rPr>
        <w:t>　　第二节 2024-2030年中国建筑装饰市场发展机遇和挑战分析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2024-2030年中国发展建筑装饰市场的对策分析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二、建筑装饰企业的投资前景选择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四、建筑装饰业做好节能环保的建议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第二节 2024年中国金属制品市场运行状况分析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一、金属制品业呈良好态势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2024年中国部分地区金属制品行业发展分析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t>　　第四节 2024-2030年中国金属制品行业投资动态分析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2024-2030年中国金属门窗产业趋势预测与投资预测分析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2024-2030年中国金属门窗产业发展趋势分析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一、技术创新趋势分析</w:t>
      </w:r>
      <w:r>
        <w:rPr>
          <w:rFonts w:hint="eastAsia"/>
        </w:rPr>
        <w:br/>
      </w:r>
      <w:r>
        <w:rPr>
          <w:rFonts w:hint="eastAsia"/>
        </w:rPr>
        <w:t>　　　　二、价格走势趋势分析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2024-2030年中国金属门窗产业市场预测分析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一、金属门窗市场供给预测分析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二、金属门窗产品需求预测分析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2024-2030年中国金属门窗产业投资机会分析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2024-2030年中国金属门窗产业投资前景分析</w:t>
      </w:r>
      <w:r>
        <w:rPr>
          <w:rFonts w:hint="eastAsia"/>
        </w:rPr>
        <w:br/>
      </w:r>
      <w:r>
        <w:rPr>
          <w:rFonts w:hint="eastAsia"/>
        </w:rPr>
        <w:t>　　第五节 中智:林－专家投资建议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泰山门窗有限责任公司主要经济指标走势图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泰山门窗有限责任公司负债情况图</w:t>
      </w:r>
      <w:r>
        <w:rPr>
          <w:rFonts w:hint="eastAsia"/>
        </w:rPr>
        <w:br/>
      </w:r>
      <w:r>
        <w:rPr>
          <w:rFonts w:hint="eastAsia"/>
        </w:rPr>
        <w:t>　　图表 泰山门窗有限责任公司负债指标走势图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泰山门窗有限责任公司成长能力指标走势图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中建（长沙）不二幕墙装饰有限公司负债情况图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中建（长沙）不二幕墙装饰有限公司成长能力指标走势图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浙江加兰装饰工程有限公司成长能力指标走势图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济南盛辉建材有限公司负债情况图</w:t>
      </w:r>
      <w:r>
        <w:rPr>
          <w:rFonts w:hint="eastAsia"/>
        </w:rPr>
        <w:br/>
      </w:r>
      <w:r>
        <w:rPr>
          <w:rFonts w:hint="eastAsia"/>
        </w:rPr>
        <w:t>　　图表 济南盛辉建材有限公司负债指标走势图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济南盛辉建材有限公司成长能力指标走势图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南京六合金牛门窗有限公司成长能力指标走势图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上海德高门窗有限公司负债情况图</w:t>
      </w:r>
      <w:r>
        <w:rPr>
          <w:rFonts w:hint="eastAsia"/>
        </w:rPr>
        <w:br/>
      </w:r>
      <w:r>
        <w:rPr>
          <w:rFonts w:hint="eastAsia"/>
        </w:rPr>
        <w:t>　　图表 上海德高门窗有限公司负债指标走势图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上海德高门窗有限公司成长能力指标走势图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南昌市鸿鑫门窗有限公司成长能力指标走势图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北京兰天大诚新型建材有限责任公司成长能力指标走势图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郑州市金龙钢铝门窗有限公司成长能力指标走势图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ad81f6ce4c9c" w:history="1">
        <w:r>
          <w:rPr>
            <w:rStyle w:val="Hyperlink"/>
          </w:rPr>
          <w:t>中国金属门窗行业发展调研与市场前景预测报告（2024-2030年）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3ad81f6ce4c9c" w:history="1">
        <w:r>
          <w:rPr>
            <w:rStyle w:val="Hyperlink"/>
          </w:rPr>
          <w:t>https://www.20087.com/M_JianCaiFangChan/21/JinShuMenChuangDeFaZhanQuShi.html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4210658364923" w:history="1">
      <w:r>
        <w:rPr>
          <w:rStyle w:val="Hyperlink"/>
        </w:rPr>
        <w:t>中国金属门窗行业发展调研与市场前景预测报告（2024-2030年）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JinShuMenChuangDeFaZhanQuShi.html" TargetMode="External" Id="Rc633ad81f6ce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JinShuMenChuangDeFaZhanQuShi.html" TargetMode="External" Id="R31a42106583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2024-05-07T23:22:00Z</dcterms:created>
  <dcterms:modified xsi:type="dcterms:W3CDTF">2024-05-08T00:22:00Z</dcterms:modified>
  <dc:subject>中国金属门窗行业发展调研与市场前景预测报告（2024-2030年）</dc:subject>
  <dc:title>中国金属门窗行业发展调研与市场前景预测报告（2024-2030年）</dc:title>
  <cp:keywords>中国金属门窗行业发展调研与市场前景预测报告（2024-2030年）</cp:keywords>
  <dc:description>中国金属门窗行业发展调研与市场前景预测报告（2024-2030年）</dc:description>
</cp:coreProperties>
</file>