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aa3d8fe6b4d32" w:history="1">
              <w:r>
                <w:rPr>
                  <w:rStyle w:val="Hyperlink"/>
                </w:rPr>
                <w:t>2025-2031年中国钢质屏风行业现状与行业前景分析报告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aa3d8fe6b4d32" w:history="1">
              <w:r>
                <w:rPr>
                  <w:rStyle w:val="Hyperlink"/>
                </w:rPr>
                <w:t>2025-2031年中国钢质屏风行业现状与行业前景分析报告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aa3d8fe6b4d32" w:history="1">
                <w:r>
                  <w:rPr>
                    <w:rStyle w:val="Hyperlink"/>
                  </w:rPr>
                  <w:t>https://www.20087.com/1/12/GangZhiPingFengShiChangQianJing.html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质屏风是一种用于室内隔断和装饰的家具，近年来随着建筑行业的发展和技术进步，市场需求持续增长。目前，钢质屏风不仅在结构稳定性和美观性方面实现了优化，还在设计上更加注重环保和可持续性。此外，随着新材料技术的应用，钢质屏风的性能得到了进一步提升，如提高了抗腐蚀性和加工性能。</w:t>
      </w:r>
      <w:r>
        <w:rPr>
          <w:rFonts w:hint="eastAsia"/>
        </w:rPr>
        <w:br/>
      </w:r>
      <w:r>
        <w:rPr>
          <w:rFonts w:hint="eastAsia"/>
        </w:rPr>
        <w:t>　　未来，钢质屏风市场将朝着更加高效和环保化的方向发展。一方面，随着建筑行业的要求提高，钢质屏风将更加注重提高结构稳定性和美观性，以适应不同应用场景的需求。另一方面，为了提高环保和可持续性，钢质屏风的设计将更加注重采用高效材料和技术，如合金材料和表面处理技术。此外，随着新材料技术的进步，钢质屏风将探索更多新型应用领域，如智能家具系统集成、特殊用途隔断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aa3d8fe6b4d32" w:history="1">
        <w:r>
          <w:rPr>
            <w:rStyle w:val="Hyperlink"/>
          </w:rPr>
          <w:t>2025-2031年中国钢质屏风行业现状与行业前景分析报告</w:t>
        </w:r>
      </w:hyperlink>
      <w:r>
        <w:rPr>
          <w:rFonts w:hint="eastAsia"/>
        </w:rPr>
        <w:t>》主要基于统计局、相关协会等机构的详实数据，全面分析钢质屏风市场规模、价格走势及需求特征，梳理钢质屏风产业链各环节发展现状。报告客观评估钢质屏风行业技术演进方向与市场格局变化，对钢质屏风未来发展趋势作出合理预测，并分析钢质屏风不同细分领域的成长空间与潜在风险。通过对钢质屏风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钢质屏风行业概述</w:t>
      </w:r>
      <w:r>
        <w:rPr>
          <w:rFonts w:hint="eastAsia"/>
        </w:rPr>
        <w:br/>
      </w:r>
      <w:r>
        <w:rPr>
          <w:rFonts w:hint="eastAsia"/>
        </w:rPr>
        <w:t>　　第一节 钢质屏风定义与分类</w:t>
      </w:r>
      <w:r>
        <w:rPr>
          <w:rFonts w:hint="eastAsia"/>
        </w:rPr>
        <w:br/>
      </w:r>
      <w:r>
        <w:rPr>
          <w:rFonts w:hint="eastAsia"/>
        </w:rPr>
        <w:t>　　第二节 钢质屏风应用领域</w:t>
      </w:r>
      <w:r>
        <w:rPr>
          <w:rFonts w:hint="eastAsia"/>
        </w:rPr>
        <w:br/>
      </w:r>
      <w:r>
        <w:rPr>
          <w:rFonts w:hint="eastAsia"/>
        </w:rPr>
        <w:t>　　第三节 钢质屏风行业经济指标分析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钢质屏风产业链及经营模式分析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三、钢质屏风销售模式及销售渠道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全球钢质屏风市场发展综述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2019-2024年全球钢质屏风市场规模与趋势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主要国家与地区钢质屏风市场分析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2025-2031年全球钢质屏风行业发展趋势与前景预测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中国钢质屏风行业市场分析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2024-2025年钢质屏风产能与投资动态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一、国内钢质屏风产能及利用情况</w:t>
      </w:r>
      <w:r>
        <w:rPr>
          <w:rFonts w:hint="eastAsia"/>
        </w:rPr>
        <w:br/>
      </w:r>
      <w:r>
        <w:rPr>
          <w:rFonts w:hint="eastAsia"/>
        </w:rPr>
        <w:t>　　　　二、钢质屏风产能扩张与投资动态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2025-2031年钢质屏风行业产量统计与趋势预测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一、2019-2024年钢质屏风行业产量数据统计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1、2019-2024年钢质屏风产量及增长趋势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2、2019-2024年钢质屏风细分产品产量及份额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二、影响钢质屏风产量的关键因素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三、2025-2031年钢质屏风产量预测</w:t>
      </w:r>
      <w:r>
        <w:rPr>
          <w:rFonts w:hint="eastAsia"/>
        </w:rPr>
        <w:br/>
      </w:r>
      <w:r>
        <w:rPr>
          <w:rFonts w:hint="eastAsia"/>
        </w:rPr>
        <w:t>　　第三节 2025-2031年钢质屏风市场需求与销售分析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一、2024-2025年钢质屏风行业需求现状</w:t>
      </w:r>
      <w:r>
        <w:rPr>
          <w:rFonts w:hint="eastAsia"/>
        </w:rPr>
        <w:br/>
      </w:r>
      <w:r>
        <w:rPr>
          <w:rFonts w:hint="eastAsia"/>
        </w:rPr>
        <w:t>　　　　二、钢质屏风客户群体与需求特点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三、2019-2024年钢质屏风行业销售规模分析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四、2025-2031年钢质屏风市场增长潜力与规模预测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中国钢质屏风细分市场与下游应用领域分析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钢质屏风细分市场分析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一、2024-2025年钢质屏风主要细分产品市场现状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钢质屏风下游应用与客户群体分析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一、2024-2025年钢质屏风各应用领域市场现状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2024-2025年钢质屏风行业技术发展现状及趋势分析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钢质屏风行业技术发展现状分析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国内外钢质屏风行业技术差异与原因</w:t>
      </w:r>
      <w:r>
        <w:rPr>
          <w:rFonts w:hint="eastAsia"/>
        </w:rPr>
        <w:br/>
      </w:r>
      <w:r>
        <w:rPr>
          <w:rFonts w:hint="eastAsia"/>
        </w:rPr>
        <w:t>　　第三节 钢质屏风行业技术发展方向、趋势预测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提升钢质屏风行业技术能力策略建议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钢质屏风价格机制与竞争策略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一、2019-2024年钢质屏风市场价格走势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钢质屏风定价策略与方法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2025-2031年钢质屏风价格竞争态势与趋势预测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中国钢质屏风行业重点区域市场研究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2024-2025年重点区域钢质屏风市场发展概况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二、2019-2024年钢质屏风市场需求规模情况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三、2025-2031年钢质屏风行业发展潜力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二、2019-2024年钢质屏风市场需求规模情况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三、2025-2031年钢质屏风行业发展潜力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二、2019-2024年钢质屏风市场需求规模情况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三、2025-2031年钢质屏风行业发展潜力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二、2019-2024年钢质屏风市场需求规模情况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三、2025-2031年钢质屏风行业发展潜力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二、2019-2024年钢质屏风市场需求规模情况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三、2025-2031年钢质屏风行业发展潜力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2019-2024年中国钢质屏风行业进出口情况分析</w:t>
      </w:r>
      <w:r>
        <w:rPr>
          <w:rFonts w:hint="eastAsia"/>
        </w:rPr>
        <w:br/>
      </w:r>
      <w:r>
        <w:rPr>
          <w:rFonts w:hint="eastAsia"/>
        </w:rPr>
        <w:t>　　第一节 钢质屏风行业进口情况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一、2019-2024年钢质屏风进口规模及增长情况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二、钢质屏风主要进口来源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钢质屏风行业出口情况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一、2019-2024年钢质屏风出口规模及增长情况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二、钢质屏风主要出口目的地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2019-2024年中国钢质屏风行业总体发展与财务状况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2019-2024年中国钢质屏风行业规模情况</w:t>
      </w:r>
      <w:r>
        <w:rPr>
          <w:rFonts w:hint="eastAsia"/>
        </w:rPr>
        <w:br/>
      </w:r>
      <w:r>
        <w:rPr>
          <w:rFonts w:hint="eastAsia"/>
        </w:rPr>
        <w:t>　　　　一、钢质屏风行业企业数量规模</w:t>
      </w:r>
      <w:r>
        <w:rPr>
          <w:rFonts w:hint="eastAsia"/>
        </w:rPr>
        <w:br/>
      </w:r>
      <w:r>
        <w:rPr>
          <w:rFonts w:hint="eastAsia"/>
        </w:rPr>
        <w:t>　　　　二、钢质屏风行业从业人员规模</w:t>
      </w:r>
      <w:r>
        <w:rPr>
          <w:rFonts w:hint="eastAsia"/>
        </w:rPr>
        <w:br/>
      </w:r>
      <w:r>
        <w:rPr>
          <w:rFonts w:hint="eastAsia"/>
        </w:rPr>
        <w:t>　　　　三、钢质屏风行业市场敏感性分析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2019-2024年中国钢质屏风行业财务能力分析</w:t>
      </w:r>
      <w:r>
        <w:rPr>
          <w:rFonts w:hint="eastAsia"/>
        </w:rPr>
        <w:br/>
      </w:r>
      <w:r>
        <w:rPr>
          <w:rFonts w:hint="eastAsia"/>
        </w:rPr>
        <w:t>　　　　一、钢质屏风行业盈利能力</w:t>
      </w:r>
      <w:r>
        <w:rPr>
          <w:rFonts w:hint="eastAsia"/>
        </w:rPr>
        <w:br/>
      </w:r>
      <w:r>
        <w:rPr>
          <w:rFonts w:hint="eastAsia"/>
        </w:rPr>
        <w:t>　　　　二、钢质屏风行业偿债能力</w:t>
      </w:r>
      <w:r>
        <w:rPr>
          <w:rFonts w:hint="eastAsia"/>
        </w:rPr>
        <w:br/>
      </w:r>
      <w:r>
        <w:rPr>
          <w:rFonts w:hint="eastAsia"/>
        </w:rPr>
        <w:t>　　　　三、钢质屏风行业营运能力</w:t>
      </w:r>
      <w:r>
        <w:rPr>
          <w:rFonts w:hint="eastAsia"/>
        </w:rPr>
        <w:br/>
      </w:r>
      <w:r>
        <w:rPr>
          <w:rFonts w:hint="eastAsia"/>
        </w:rPr>
        <w:t>　　　　四、钢质屏风行业发展能力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钢质屏风行业重点企业调研分析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二、企业钢质屏风业务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二、企业钢质屏风业务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二、企业钢质屏风业务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二、企业钢质屏风业务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二、企业钢质屏风业务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二、企业钢质屏风业务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中国钢质屏风行业竞争格局分析</w:t>
      </w:r>
      <w:r>
        <w:rPr>
          <w:rFonts w:hint="eastAsia"/>
        </w:rPr>
        <w:br/>
      </w:r>
      <w:r>
        <w:rPr>
          <w:rFonts w:hint="eastAsia"/>
        </w:rPr>
        <w:t>　　第一节 钢质屏风行业竞争格局总览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2024-2025年钢质屏风行业竞争力分析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2019-2024年钢质屏风行业企业并购活动分析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2024-2025年钢质屏风行业会展与招投标活动分析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一、钢质屏风行业会展活动及其市场影响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2025年中国钢质屏风企业发展企业发展策略与建议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钢质屏风销售模式与渠道策略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钢质屏风品牌与市场推广策略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钢质屏风研发投入与技术创新能力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钢质屏风合作联盟与资源整合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中国钢质屏风行业风险与对策</w:t>
      </w:r>
      <w:r>
        <w:rPr>
          <w:rFonts w:hint="eastAsia"/>
        </w:rPr>
        <w:br/>
      </w:r>
      <w:r>
        <w:rPr>
          <w:rFonts w:hint="eastAsia"/>
        </w:rPr>
        <w:t>　　第一节 钢质屏风行业SWOT分析</w:t>
      </w:r>
      <w:r>
        <w:rPr>
          <w:rFonts w:hint="eastAsia"/>
        </w:rPr>
        <w:br/>
      </w:r>
      <w:r>
        <w:rPr>
          <w:rFonts w:hint="eastAsia"/>
        </w:rPr>
        <w:t>　　　　一、钢质屏风行业优势</w:t>
      </w:r>
      <w:r>
        <w:rPr>
          <w:rFonts w:hint="eastAsia"/>
        </w:rPr>
        <w:br/>
      </w:r>
      <w:r>
        <w:rPr>
          <w:rFonts w:hint="eastAsia"/>
        </w:rPr>
        <w:t>　　　　二、钢质屏风行业劣势</w:t>
      </w:r>
      <w:r>
        <w:rPr>
          <w:rFonts w:hint="eastAsia"/>
        </w:rPr>
        <w:br/>
      </w:r>
      <w:r>
        <w:rPr>
          <w:rFonts w:hint="eastAsia"/>
        </w:rPr>
        <w:t>　　　　三、钢质屏风市场机会</w:t>
      </w:r>
      <w:r>
        <w:rPr>
          <w:rFonts w:hint="eastAsia"/>
        </w:rPr>
        <w:br/>
      </w:r>
      <w:r>
        <w:rPr>
          <w:rFonts w:hint="eastAsia"/>
        </w:rPr>
        <w:t>　　　　四、钢质屏风市场威胁</w:t>
      </w:r>
      <w:r>
        <w:rPr>
          <w:rFonts w:hint="eastAsia"/>
        </w:rPr>
        <w:br/>
      </w:r>
      <w:r>
        <w:rPr>
          <w:rFonts w:hint="eastAsia"/>
        </w:rPr>
        <w:t>　　第二节 钢质屏风行业风险及对策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2025-2031年中国钢质屏风行业前景与发展趋势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2024-2025年钢质屏风行业发展环境分析</w:t>
      </w:r>
      <w:r>
        <w:rPr>
          <w:rFonts w:hint="eastAsia"/>
        </w:rPr>
        <w:br/>
      </w:r>
      <w:r>
        <w:rPr>
          <w:rFonts w:hint="eastAsia"/>
        </w:rPr>
        <w:t>　　　　一、钢质屏风行业主管部门与监管体制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二、钢质屏风行业主要法律法规及政策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三、钢质屏风行业标准与质量监管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2025-2031年钢质屏风行业发展趋势与方向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2025-2031年钢质屏风行业发展潜力与机遇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钢质屏风行业研究结论与建议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中智:林－钢质屏风行业发展建议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钢质屏风行业历程</w:t>
      </w:r>
      <w:r>
        <w:rPr>
          <w:rFonts w:hint="eastAsia"/>
        </w:rPr>
        <w:br/>
      </w:r>
      <w:r>
        <w:rPr>
          <w:rFonts w:hint="eastAsia"/>
        </w:rPr>
        <w:t>　　图表 钢质屏风行业生命周期</w:t>
      </w:r>
      <w:r>
        <w:rPr>
          <w:rFonts w:hint="eastAsia"/>
        </w:rPr>
        <w:br/>
      </w:r>
      <w:r>
        <w:rPr>
          <w:rFonts w:hint="eastAsia"/>
        </w:rPr>
        <w:t>　　图表 钢质屏风行业产业链分析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2019-2024年中国钢质屏风行业市场规模及增长情况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2019-2024年钢质屏风行业市场容量分析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2019-2024年中国钢质屏风行业产能统计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2019-2024年中国钢质屏风行业产量及增长趋势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2019-2024年中国钢质屏风市场需求量及增速统计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2024年中国钢质屏风行业需求领域分布格局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2019-2024年中国钢质屏风行业销售收入分析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2019-2024年中国钢质屏风行业盈利情况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2019-2024年中国钢质屏风行业利润总额统计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2019-2024年中国钢质屏风进口数量分析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2019-2024年中国钢质屏风进口金额分析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2019-2024年中国钢质屏风出口数量分析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2019-2024年中国钢质屏风出口金额分析</w:t>
      </w:r>
      <w:r>
        <w:rPr>
          <w:rFonts w:hint="eastAsia"/>
        </w:rPr>
        <w:br/>
      </w:r>
      <w:r>
        <w:rPr>
          <w:rFonts w:hint="eastAsia"/>
        </w:rPr>
        <w:t>　　图表 2024年中国钢质屏风进口国家及地区分析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2024年中国钢质屏风出口国家及地区分析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2019-2024年中国钢质屏风行业企业数量情况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2019-2024年中国钢质屏风行业企业平均规模情况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**地区钢质屏风市场规模及增长情况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**地区钢质屏风行业市场需求情况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**地区钢质屏风市场规模及增长情况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**地区钢质屏风行业市场需求情况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**地区钢质屏风市场规模及增长情况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**地区钢质屏风行业市场需求情况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**地区钢质屏风市场规模及增长情况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**地区钢质屏风行业市场需求情况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钢质屏风重点企业（一）基本信息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钢质屏风重点企业（一）经营情况分析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钢质屏风重点企业（一）主要经济指标情况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钢质屏风重点企业（一）盈利能力情况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钢质屏风重点企业（一）偿债能力情况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钢质屏风重点企业（一）运营能力情况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钢质屏风重点企业（一）成长能力情况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钢质屏风重点企业（二）基本信息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钢质屏风重点企业（二）经营情况分析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钢质屏风重点企业（二）主要经济指标情况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钢质屏风重点企业（二）盈利能力情况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钢质屏风重点企业（二）偿债能力情况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钢质屏风重点企业（二）运营能力情况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钢质屏风重点企业（二）成长能力情况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钢质屏风重点企业（三）基本信息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钢质屏风重点企业（三）经营情况分析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钢质屏风重点企业（三）主要经济指标情况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钢质屏风重点企业（三）盈利能力情况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钢质屏风重点企业（三）偿债能力情况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钢质屏风重点企业（三）运营能力情况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钢质屏风重点企业（三）成长能力情况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2025-2031年中国钢质屏风行业产能预测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2025-2031年中国钢质屏风行业产量预测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2025-2031年中国钢质屏风市场需求量预测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2025-2031年中国钢质屏风行业供需平衡预测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2025-2031年中国钢质屏风行业市场容量预测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2025-2031年中国钢质屏风行业市场规模预测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2025-2031年中国钢质屏风市场前景分析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2025-2031年中国钢质屏风行业发展趋势预测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aa3d8fe6b4d32" w:history="1">
        <w:r>
          <w:rPr>
            <w:rStyle w:val="Hyperlink"/>
          </w:rPr>
          <w:t>2025-2031年中国钢质屏风行业现状与行业前景分析报告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aa3d8fe6b4d32" w:history="1">
        <w:r>
          <w:rPr>
            <w:rStyle w:val="Hyperlink"/>
          </w:rPr>
          <w:t>https://www.20087.com/1/12/GangZhiPingFengShiChangQianJing.html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热点：金属屏风隔断效果图、屏风钢板、不锈钢玻璃屏风、屏风铁艺好还是不锈钢好、金属屏风图片大全、屏风材质说明、大型屏风、屏风金属、屏风夹板与防透之特点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91622dfab47f5" w:history="1">
      <w:r>
        <w:rPr>
          <w:rStyle w:val="Hyperlink"/>
        </w:rPr>
        <w:t>2025-2031年中国钢质屏风行业现状与行业前景分析报告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angZhiPingFengShiChangQianJing.html" TargetMode="External" Id="R7d4aa3d8fe6b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angZhiPingFengShiChangQianJing.html" TargetMode="External" Id="Rdc491622dfab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2025-06-14T06:04:48Z</dcterms:created>
  <dcterms:modified xsi:type="dcterms:W3CDTF">2025-06-14T07:04:48Z</dcterms:modified>
  <dc:subject>2025-2031年中国钢质屏风行业现状与行业前景分析报告</dc:subject>
  <dc:title>2025-2031年中国钢质屏风行业现状与行业前景分析报告</dc:title>
  <cp:keywords>2025-2031年中国钢质屏风行业现状与行业前景分析报告</cp:keywords>
  <dc:description>2025-2031年中国钢质屏风行业现状与行业前景分析报告</dc:description>
</cp:coreProperties>
</file>