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1e79ea4654904" w:history="1">
              <w:r>
                <w:rPr>
                  <w:rStyle w:val="Hyperlink"/>
                </w:rPr>
                <w:t>2023-2029年中国热轧薄宽钢带市场全面调研与发展趋势分析报告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1e79ea4654904" w:history="1">
              <w:r>
                <w:rPr>
                  <w:rStyle w:val="Hyperlink"/>
                </w:rPr>
                <w:t>2023-2029年中国热轧薄宽钢带市场全面调研与发展趋势分析报告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1e79ea4654904" w:history="1">
                <w:r>
                  <w:rPr>
                    <w:rStyle w:val="Hyperlink"/>
                  </w:rPr>
                  <w:t>https://www.20087.com/2/52/ReYaBoKuanGangDaiXianZhuangYuFaZ.html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薄宽钢带是钢铁行业中的重要产品，近年来随着制造业升级和绿色低碳趋势的推动，其生产技术和应用领域正在经历深刻变革。目前，热轧薄宽钢带行业正朝着高强度、高韧性、低能耗方向发展，如采用先进连铸连轧技术、余热回收系统，以适应下游行业对材料性能的更高要求。</w:t>
      </w:r>
      <w:r>
        <w:rPr>
          <w:rFonts w:hint="eastAsia"/>
        </w:rPr>
        <w:br/>
      </w:r>
      <w:r>
        <w:rPr>
          <w:rFonts w:hint="eastAsia"/>
        </w:rPr>
        <w:t>　　未来，热轧薄宽钢带的发展趋势将更加侧重于技术创新和应用拓展。一方面，通过材料科学和冶金工艺的结合，开发出更高性能的合金钢带，如超高强度钢、耐候钢，满足新能源汽车、海洋工程、航空航天等高端制造业的特殊需求。另一方面，探索热轧薄宽钢带在绿色建筑、环保设备等新兴领域的应用，如太阳能支架、风力发电机叶片，拓宽其市场空间。此外，加强与下游用户的协同创新，提供定制化、集成化解决方案，将提升热轧薄宽钢带产业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1e79ea4654904" w:history="1">
        <w:r>
          <w:rPr>
            <w:rStyle w:val="Hyperlink"/>
          </w:rPr>
          <w:t>2023-2029年中国热轧薄宽钢带市场全面调研与发展趋势分析报告</w:t>
        </w:r>
      </w:hyperlink>
      <w:r>
        <w:rPr>
          <w:rFonts w:hint="eastAsia"/>
        </w:rPr>
        <w:t>》依托国家统计局、发改委及热轧薄宽钢带相关行业协会的详实数据，对热轧薄宽钢带行业的现状、市场需求、市场规模、产业链结构、价格变动、细分市场进行了全面调研。热轧薄宽钢带报告还详细剖析了热轧薄宽钢带市场竞争格局，重点关注了品牌影响力、市场集中度及重点企业运营情况，并在预测热轧薄宽钢带市场发展前景和发展趋势的同时，识别了热轧薄宽钢带行业潜在的风险与机遇。热轧薄宽钢带报告以专业、科学、规范的研究方法和客观、权威的分析，为热轧薄宽钢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热轧薄宽钢带</w:t>
      </w:r>
      <w:r>
        <w:rPr>
          <w:rFonts w:hint="eastAsia"/>
        </w:rPr>
        <w:br/>
      </w:r>
      <w:r>
        <w:rPr>
          <w:rFonts w:hint="eastAsia"/>
        </w:rPr>
        <w:t>　　第一节 热轧薄宽钢带概述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二、热轧薄宽钢带标准分类</w:t>
      </w:r>
      <w:r>
        <w:rPr>
          <w:rFonts w:hint="eastAsia"/>
        </w:rPr>
        <w:br/>
      </w:r>
      <w:r>
        <w:rPr>
          <w:rFonts w:hint="eastAsia"/>
        </w:rPr>
        <w:t>　　　　三、热轧薄宽钢带重要性</w:t>
      </w:r>
      <w:r>
        <w:rPr>
          <w:rFonts w:hint="eastAsia"/>
        </w:rPr>
        <w:br/>
      </w:r>
      <w:r>
        <w:rPr>
          <w:rFonts w:hint="eastAsia"/>
        </w:rPr>
        <w:t>　　第二节 2023年热轧薄宽钢带行业经济环境分析</w:t>
      </w:r>
      <w:r>
        <w:rPr>
          <w:rFonts w:hint="eastAsia"/>
        </w:rPr>
        <w:br/>
      </w:r>
      <w:r>
        <w:rPr>
          <w:rFonts w:hint="eastAsia"/>
        </w:rPr>
        <w:t>　　　　一、2023年国际宏观经济环境分析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1、2023年国际宏观经济分析</w:t>
      </w:r>
      <w:r>
        <w:rPr>
          <w:rFonts w:hint="eastAsia"/>
        </w:rPr>
        <w:br/>
      </w:r>
      <w:r>
        <w:rPr>
          <w:rFonts w:hint="eastAsia"/>
        </w:rPr>
        <w:t>　　　　　　2、2023年国际宏观经济预测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1、2023年国内宏观经济现状</w:t>
      </w:r>
      <w:r>
        <w:rPr>
          <w:rFonts w:hint="eastAsia"/>
        </w:rPr>
        <w:br/>
      </w:r>
      <w:r>
        <w:rPr>
          <w:rFonts w:hint="eastAsia"/>
        </w:rPr>
        <w:t>　　　　　　2、2023年国内宏观经济预测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2023年热轧薄宽钢带行业发展环境分析</w:t>
      </w:r>
      <w:r>
        <w:rPr>
          <w:rFonts w:hint="eastAsia"/>
        </w:rPr>
        <w:br/>
      </w:r>
      <w:r>
        <w:rPr>
          <w:rFonts w:hint="eastAsia"/>
        </w:rPr>
        <w:t>　　第一节 2023年热轧薄宽钢带行业经济发展环境分析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2023年中国热轧薄宽钢带行业政策环境分析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2023年中国热轧薄宽钢带行业技术环境分析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2023年世界热轧薄宽钢带行业市场运行形势分析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世界热轧薄宽钢带行业市场运行环境分析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世界热轧薄宽钢带行业市场发展情况分析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一、世界热轧薄宽钢带行业市场供需分析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二、世界热轧薄宽钢带行业市场规模分析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三、世界热轧薄宽钢带行业主要国家发展情况分析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世界热轧薄宽钢带行业重点企业分析</w:t>
      </w:r>
      <w:r>
        <w:rPr>
          <w:rFonts w:hint="eastAsia"/>
        </w:rPr>
        <w:br/>
      </w:r>
      <w:r>
        <w:rPr>
          <w:rFonts w:hint="eastAsia"/>
        </w:rPr>
        <w:t>　　第四节 2023-2029年世界热轧薄宽钢带行业市场规模趋势预测分析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2023年中国热轧薄宽钢带行业技术发展分析</w:t>
      </w:r>
      <w:r>
        <w:rPr>
          <w:rFonts w:hint="eastAsia"/>
        </w:rPr>
        <w:br/>
      </w:r>
      <w:r>
        <w:rPr>
          <w:rFonts w:hint="eastAsia"/>
        </w:rPr>
        <w:t>　　第一节 中国热轧薄宽钢带行业技术发展现状</w:t>
      </w:r>
      <w:r>
        <w:rPr>
          <w:rFonts w:hint="eastAsia"/>
        </w:rPr>
        <w:br/>
      </w:r>
      <w:r>
        <w:rPr>
          <w:rFonts w:hint="eastAsia"/>
        </w:rPr>
        <w:t>　　第二节 热轧薄宽钢带行业技术特点分析</w:t>
      </w:r>
      <w:r>
        <w:rPr>
          <w:rFonts w:hint="eastAsia"/>
        </w:rPr>
        <w:br/>
      </w:r>
      <w:r>
        <w:rPr>
          <w:rFonts w:hint="eastAsia"/>
        </w:rPr>
        <w:t>　　第三节 热轧薄宽钢带行业技术专利情况</w:t>
      </w:r>
      <w:r>
        <w:rPr>
          <w:rFonts w:hint="eastAsia"/>
        </w:rPr>
        <w:br/>
      </w:r>
      <w:r>
        <w:rPr>
          <w:rFonts w:hint="eastAsia"/>
        </w:rPr>
        <w:t>　　第四节 热轧薄宽钢带行业技术发展趋势分析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我国热轧薄宽钢带行业发展分析</w:t>
      </w:r>
      <w:r>
        <w:rPr>
          <w:rFonts w:hint="eastAsia"/>
        </w:rPr>
        <w:br/>
      </w:r>
      <w:r>
        <w:rPr>
          <w:rFonts w:hint="eastAsia"/>
        </w:rPr>
        <w:t>　　第一节 2023年中国热轧薄宽钢带行业发展状况</w:t>
      </w:r>
      <w:r>
        <w:rPr>
          <w:rFonts w:hint="eastAsia"/>
        </w:rPr>
        <w:br/>
      </w:r>
      <w:r>
        <w:rPr>
          <w:rFonts w:hint="eastAsia"/>
        </w:rPr>
        <w:t>　　　　一、2023年热轧薄宽钢带行业发展状况分析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二、2023年中国热轧薄宽钢带行业发展动态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三、2023年我国热轧薄宽钢带行业发展热点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四、2023年我国热轧薄宽钢带行业存在的问题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2023年中国热轧薄宽钢带行业市场供需状况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一、2018-2023年中国热轧薄宽钢带行业供给分析</w:t>
      </w:r>
      <w:r>
        <w:rPr>
          <w:rFonts w:hint="eastAsia"/>
        </w:rPr>
        <w:br/>
      </w:r>
      <w:r>
        <w:rPr>
          <w:rFonts w:hint="eastAsia"/>
        </w:rPr>
        <w:t>　　　　2018-2023年中国热轧薄宽钢带产量情况</w:t>
      </w:r>
      <w:r>
        <w:rPr>
          <w:rFonts w:hint="eastAsia"/>
        </w:rPr>
        <w:br/>
      </w:r>
      <w:r>
        <w:rPr>
          <w:rFonts w:hint="eastAsia"/>
        </w:rPr>
        <w:t>　　　　二、2018-2023年中国热轧薄宽钢带行业市场需求分析</w:t>
      </w:r>
      <w:r>
        <w:rPr>
          <w:rFonts w:hint="eastAsia"/>
        </w:rPr>
        <w:br/>
      </w:r>
      <w:r>
        <w:rPr>
          <w:rFonts w:hint="eastAsia"/>
        </w:rPr>
        <w:t>　　　　2018-2023年中国热轧薄宽钢带消费量情况</w:t>
      </w:r>
      <w:r>
        <w:rPr>
          <w:rFonts w:hint="eastAsia"/>
        </w:rPr>
        <w:br/>
      </w:r>
      <w:r>
        <w:rPr>
          <w:rFonts w:hint="eastAsia"/>
        </w:rPr>
        <w:t>　　　　三、中国热轧薄宽钢带行业产品价格分析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1、中国热轧薄宽钢带行业产品价格分析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四、2018-2023年中国热轧薄宽钢带行业市场规模分析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2018-2023年中国热轧薄宽钢带行业（所属行业）主要数据监测分析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2023年中国热轧薄宽钢带所属行业总体规模分析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第二节 2023年中国热轧薄宽钢带所属行业财务指标总体分析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一、2018-2023年热轧薄宽钢带行业营业收入情况</w:t>
      </w:r>
      <w:r>
        <w:rPr>
          <w:rFonts w:hint="eastAsia"/>
        </w:rPr>
        <w:br/>
      </w:r>
      <w:r>
        <w:rPr>
          <w:rFonts w:hint="eastAsia"/>
        </w:rPr>
        <w:t>　　　　二、2018-2023年热轧薄宽钢带行业毛利率情况</w:t>
      </w:r>
      <w:r>
        <w:rPr>
          <w:rFonts w:hint="eastAsia"/>
        </w:rPr>
        <w:br/>
      </w:r>
      <w:r>
        <w:rPr>
          <w:rFonts w:hint="eastAsia"/>
        </w:rPr>
        <w:t>　　　　三、2018-2023年热轧薄宽钢带行业赢利能力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2023年中国热轧薄宽钢带行业竞争格局分析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热轧薄宽钢带行业集中度分析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2023年中国热轧薄宽钢带行业SWOT模型分析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2023年热轧薄宽钢带行业优势生产企业竞争力分析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新疆八一钢铁股份有限公司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第二节 河北钢铁股份有限公司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第三节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第四节 安阳钢铁股份有限公司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第五节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第六节 本钢板材股份有限公司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第七节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第八节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第九节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第十节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2018-2023年中国热轧薄宽钢带行业上下游分析及其影响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2023年中国热轧薄宽钢带行业上游发展及影响分析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一、2023年中国热轧薄宽钢带行业上游运行现状分析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2023年中国热轧薄宽钢带行业下游发展及影响分析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一、2023年中国热轧薄宽钢带行业下游运行现状分析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2023-2029年热轧薄宽钢带行业投资前景分析</w:t>
      </w:r>
      <w:r>
        <w:rPr>
          <w:rFonts w:hint="eastAsia"/>
        </w:rPr>
        <w:br/>
      </w:r>
      <w:r>
        <w:rPr>
          <w:rFonts w:hint="eastAsia"/>
        </w:rPr>
        <w:t>　　第一节 2023年热轧薄宽钢带行业投资情况分析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一、2023年投资规模情况</w:t>
      </w:r>
      <w:r>
        <w:rPr>
          <w:rFonts w:hint="eastAsia"/>
        </w:rPr>
        <w:br/>
      </w:r>
      <w:r>
        <w:rPr>
          <w:rFonts w:hint="eastAsia"/>
        </w:rPr>
        <w:t>　　　　二、2023年投资增速情况</w:t>
      </w:r>
      <w:r>
        <w:rPr>
          <w:rFonts w:hint="eastAsia"/>
        </w:rPr>
        <w:br/>
      </w:r>
      <w:r>
        <w:rPr>
          <w:rFonts w:hint="eastAsia"/>
        </w:rPr>
        <w:t>　　　　三、2023年总体投资结构</w:t>
      </w:r>
      <w:r>
        <w:rPr>
          <w:rFonts w:hint="eastAsia"/>
        </w:rPr>
        <w:br/>
      </w:r>
      <w:r>
        <w:rPr>
          <w:rFonts w:hint="eastAsia"/>
        </w:rPr>
        <w:t>　　第二节 热轧薄宽钢带行业项目投资前景机会分析</w:t>
      </w:r>
      <w:r>
        <w:rPr>
          <w:rFonts w:hint="eastAsia"/>
        </w:rPr>
        <w:br/>
      </w:r>
      <w:r>
        <w:rPr>
          <w:rFonts w:hint="eastAsia"/>
        </w:rPr>
        <w:t>　　　　一、热轧薄宽钢带投资项目分析</w:t>
      </w:r>
      <w:r>
        <w:rPr>
          <w:rFonts w:hint="eastAsia"/>
        </w:rPr>
        <w:br/>
      </w:r>
      <w:r>
        <w:rPr>
          <w:rFonts w:hint="eastAsia"/>
        </w:rPr>
        <w:t>　　　　二、2023年热轧薄宽钢带投资机会</w:t>
      </w:r>
      <w:r>
        <w:rPr>
          <w:rFonts w:hint="eastAsia"/>
        </w:rPr>
        <w:br/>
      </w:r>
      <w:r>
        <w:rPr>
          <w:rFonts w:hint="eastAsia"/>
        </w:rPr>
        <w:t>　　　　三、2023年热轧薄宽钢带投资新方向</w:t>
      </w:r>
      <w:r>
        <w:rPr>
          <w:rFonts w:hint="eastAsia"/>
        </w:rPr>
        <w:br/>
      </w:r>
      <w:r>
        <w:rPr>
          <w:rFonts w:hint="eastAsia"/>
        </w:rPr>
        <w:t>　　第三节 热轧薄宽钢带行业发展前景分析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2023-2029年热轧薄宽钢带行业发展及投资前景预测分析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2023-2029年我国热轧薄宽钢带行业投资环境分析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2023-2029年热轧薄宽钢带行业供需预测分析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一、2023-2029年中国热轧薄宽钢带供给预测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二、2023-2029年中国热轧薄宽钢带需求预测</w:t>
      </w:r>
      <w:r>
        <w:rPr>
          <w:rFonts w:hint="eastAsia"/>
        </w:rPr>
        <w:br/>
      </w:r>
      <w:r>
        <w:rPr>
          <w:rFonts w:hint="eastAsia"/>
        </w:rPr>
        <w:t>　　第三节 2023-2029年热轧薄宽钢带行业市场规模预测分析</w:t>
      </w:r>
      <w:r>
        <w:rPr>
          <w:rFonts w:hint="eastAsia"/>
        </w:rPr>
        <w:br/>
      </w:r>
      <w:r>
        <w:rPr>
          <w:rFonts w:hint="eastAsia"/>
        </w:rPr>
        <w:t>　　第四节 2023-2029年我国热轧薄宽钢带行业前景展望分析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2023-2029年我国热轧薄宽钢带行业盈利能力预测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2023-2029年中国热轧薄宽钢带行业投资风险分析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2018-2023年中国热轧薄宽钢带行业投资金额分析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近年中国热轧薄宽钢带行业主要投资项目分析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2023-2029年中国热轧薄宽钢带行业投资周期分析</w:t>
      </w:r>
      <w:r>
        <w:rPr>
          <w:rFonts w:hint="eastAsia"/>
        </w:rPr>
        <w:br/>
      </w:r>
      <w:r>
        <w:rPr>
          <w:rFonts w:hint="eastAsia"/>
        </w:rPr>
        <w:t>　　第三节 2023-2029年中国热轧薄宽钢带行业投资风险分析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2023-2029年中国热轧薄宽钢带行业发展策略及投资建议分析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</w:t>
      </w:r>
      <w:r>
        <w:rPr>
          <w:rFonts w:hint="eastAsia"/>
        </w:rPr>
        <w:br/>
      </w:r>
      <w:r>
        <w:rPr>
          <w:rFonts w:hint="eastAsia"/>
        </w:rPr>
        <w:t>　　　　二、产品定位策略</w:t>
      </w:r>
      <w:r>
        <w:rPr>
          <w:rFonts w:hint="eastAsia"/>
        </w:rPr>
        <w:br/>
      </w:r>
      <w:r>
        <w:rPr>
          <w:rFonts w:hint="eastAsia"/>
        </w:rPr>
        <w:t>　　　　三、企业宣传策略</w:t>
      </w:r>
      <w:r>
        <w:rPr>
          <w:rFonts w:hint="eastAsia"/>
        </w:rPr>
        <w:br/>
      </w:r>
      <w:r>
        <w:rPr>
          <w:rFonts w:hint="eastAsia"/>
        </w:rPr>
        <w:t>　　第三节 热轧薄宽钢带行业发展策略分析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中智~林~　热轧薄宽钢带行业市场的重点客户战略实施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1e79ea4654904" w:history="1">
        <w:r>
          <w:rPr>
            <w:rStyle w:val="Hyperlink"/>
          </w:rPr>
          <w:t>2023-2029年中国热轧薄宽钢带市场全面调研与发展趋势分析报告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1e79ea4654904" w:history="1">
        <w:r>
          <w:rPr>
            <w:rStyle w:val="Hyperlink"/>
          </w:rPr>
          <w:t>https://www.20087.com/2/52/ReYaBoKuanGangDaiXianZhuangYuFaZ.html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862b2ce9c4d15" w:history="1">
      <w:r>
        <w:rPr>
          <w:rStyle w:val="Hyperlink"/>
        </w:rPr>
        <w:t>2023-2029年中国热轧薄宽钢带市场全面调研与发展趋势分析报告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ReYaBoKuanGangDaiXianZhuangYuFaZ.html" TargetMode="External" Id="R9ea1e79ea465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ReYaBoKuanGangDaiXianZhuangYuFaZ.html" TargetMode="External" Id="R51f862b2ce9c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2023-06-23T02:12:00Z</dcterms:created>
  <dcterms:modified xsi:type="dcterms:W3CDTF">2023-06-23T03:12:00Z</dcterms:modified>
  <dc:subject>2023-2029年中国热轧薄宽钢带市场全面调研与发展趋势分析报告</dc:subject>
  <dc:title>2023-2029年中国热轧薄宽钢带市场全面调研与发展趋势分析报告</dc:title>
  <cp:keywords>2023-2029年中国热轧薄宽钢带市场全面调研与发展趋势分析报告</cp:keywords>
  <dc:description>2023-2029年中国热轧薄宽钢带市场全面调研与发展趋势分析报告</dc:description>
</cp:coreProperties>
</file>