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2b8314c91419c" w:history="1">
              <w:r>
                <w:rPr>
                  <w:rStyle w:val="Hyperlink"/>
                </w:rPr>
                <w:t>2025-2031年内蒙古房地产行业市场分析及前景趋势报告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2b8314c91419c" w:history="1">
              <w:r>
                <w:rPr>
                  <w:rStyle w:val="Hyperlink"/>
                </w:rPr>
                <w:t>2025-2031年内蒙古房地产行业市场分析及前景趋势报告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2b8314c91419c" w:history="1">
                <w:r>
                  <w:rPr>
                    <w:rStyle w:val="Hyperlink"/>
                  </w:rPr>
                  <w:t>https://www.20087.com/2/02/NeiMengGuFangDiChanDeXianZhuangYuQianJing.html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蒙古房地产市场作为中国西北部的一个重要板块，近年来呈现出分化发展的趋势。一方面，首府呼和浩特及一些资源型城市因经济结构转型和人口流入，房地产市场相对活跃；另一方面，部分偏远地区的房地产市场受到人口外流和经济基础薄弱的影响，发展较为缓慢。政府出台的限购、限售政策和对棚户区改造的推进，也在一定程度上影响了市场走势。</w:t>
      </w:r>
      <w:r>
        <w:rPr>
          <w:rFonts w:hint="eastAsia"/>
        </w:rPr>
        <w:br/>
      </w:r>
      <w:r>
        <w:rPr>
          <w:rFonts w:hint="eastAsia"/>
        </w:rPr>
        <w:t>　　未来，内蒙古房地产市场将更加注重品质提升和特色发展。品质提升体现在房屋设计、建筑材料和配套设施的优化，以满足居民对居住环境和生活质量的更高要求。特色发展则指向结合当地民族文化、旅游资源和特色产业，开发具有地方特色的住宅和商业地产项目，吸引外地投资者和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2b8314c91419c" w:history="1">
        <w:r>
          <w:rPr>
            <w:rStyle w:val="Hyperlink"/>
          </w:rPr>
          <w:t>2025-2031年内蒙古房地产行业市场分析及前景趋势报告</w:t>
        </w:r>
      </w:hyperlink>
      <w:r>
        <w:rPr>
          <w:rFonts w:hint="eastAsia"/>
        </w:rPr>
        <w:t>》从产业链视角出发，系统分析了内蒙古房地产行业的市场现状与需求动态，详细解读了内蒙古房地产市场规模、价格波动及上下游影响因素。报告深入剖析了内蒙古房地产细分领域的发展特点，基于权威数据对市场前景及未来趋势进行了科学预测，同时揭示了内蒙古房地产重点企业的竞争格局与市场集中度变化。报告客观翔实地指出了内蒙古房地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中国二三线城市房地产发展概述</w:t>
      </w:r>
      <w:r>
        <w:rPr>
          <w:rFonts w:hint="eastAsia"/>
        </w:rPr>
        <w:br/>
      </w:r>
      <w:r>
        <w:rPr>
          <w:rFonts w:hint="eastAsia"/>
        </w:rPr>
        <w:t>　　第一节 中国二三线城市土地市场</w:t>
      </w:r>
      <w:r>
        <w:rPr>
          <w:rFonts w:hint="eastAsia"/>
        </w:rPr>
        <w:br/>
      </w:r>
      <w:r>
        <w:rPr>
          <w:rFonts w:hint="eastAsia"/>
        </w:rPr>
        <w:t>　　　　一、一线城市房地产复苏情况分析</w:t>
      </w:r>
      <w:r>
        <w:rPr>
          <w:rFonts w:hint="eastAsia"/>
        </w:rPr>
        <w:br/>
      </w:r>
      <w:r>
        <w:rPr>
          <w:rFonts w:hint="eastAsia"/>
        </w:rPr>
        <w:t>　　　　二、二三线城市土地市场供给概况</w:t>
      </w:r>
      <w:r>
        <w:rPr>
          <w:rFonts w:hint="eastAsia"/>
        </w:rPr>
        <w:br/>
      </w:r>
      <w:r>
        <w:rPr>
          <w:rFonts w:hint="eastAsia"/>
        </w:rPr>
        <w:t>　　　　三、房企主战场向二三线城市转移</w:t>
      </w:r>
      <w:r>
        <w:rPr>
          <w:rFonts w:hint="eastAsia"/>
        </w:rPr>
        <w:br/>
      </w:r>
      <w:r>
        <w:rPr>
          <w:rFonts w:hint="eastAsia"/>
        </w:rPr>
        <w:t>　　第二节 中国二三线城市房地产市场</w:t>
      </w:r>
      <w:r>
        <w:rPr>
          <w:rFonts w:hint="eastAsia"/>
        </w:rPr>
        <w:br/>
      </w:r>
      <w:r>
        <w:rPr>
          <w:rFonts w:hint="eastAsia"/>
        </w:rPr>
        <w:t>　　　　一、二三线城市房地产市场成交情况</w:t>
      </w:r>
      <w:r>
        <w:rPr>
          <w:rFonts w:hint="eastAsia"/>
        </w:rPr>
        <w:br/>
      </w:r>
      <w:r>
        <w:rPr>
          <w:rFonts w:hint="eastAsia"/>
        </w:rPr>
        <w:t>　　　　二、二三线城市商品住宅存量情况</w:t>
      </w:r>
      <w:r>
        <w:rPr>
          <w:rFonts w:hint="eastAsia"/>
        </w:rPr>
        <w:br/>
      </w:r>
      <w:r>
        <w:rPr>
          <w:rFonts w:hint="eastAsia"/>
        </w:rPr>
        <w:t>　　　　三、房地产重心向二三线城市转移</w:t>
      </w:r>
      <w:r>
        <w:rPr>
          <w:rFonts w:hint="eastAsia"/>
        </w:rPr>
        <w:br/>
      </w:r>
      <w:r>
        <w:rPr>
          <w:rFonts w:hint="eastAsia"/>
        </w:rPr>
        <w:t>　　　　四、房企加快布局二三线城市市场</w:t>
      </w:r>
      <w:r>
        <w:rPr>
          <w:rFonts w:hint="eastAsia"/>
        </w:rPr>
        <w:br/>
      </w:r>
      <w:r>
        <w:rPr>
          <w:rFonts w:hint="eastAsia"/>
        </w:rPr>
        <w:t>　　第三节 中国二三线城市房地产市场价格分析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一、全国大中城市房地产价格变动分析</w:t>
      </w:r>
      <w:r>
        <w:rPr>
          <w:rFonts w:hint="eastAsia"/>
        </w:rPr>
        <w:br/>
      </w:r>
      <w:r>
        <w:rPr>
          <w:rFonts w:hint="eastAsia"/>
        </w:rPr>
        <w:t>　　　　二、二三线城市房地产市场价格分析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三、二三线城市房价走势上涨的主因</w:t>
      </w:r>
      <w:r>
        <w:rPr>
          <w:rFonts w:hint="eastAsia"/>
        </w:rPr>
        <w:br/>
      </w:r>
      <w:r>
        <w:rPr>
          <w:rFonts w:hint="eastAsia"/>
        </w:rPr>
        <w:t>　　第四节 二三线城市房地产市场开发模式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</w:t>
      </w:r>
      <w:r>
        <w:rPr>
          <w:rFonts w:hint="eastAsia"/>
        </w:rPr>
        <w:br/>
      </w:r>
      <w:r>
        <w:rPr>
          <w:rFonts w:hint="eastAsia"/>
        </w:rPr>
        <w:t>　　　　四、城中村的模式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2025年内蒙古房地产市场环境分析</w:t>
      </w:r>
      <w:r>
        <w:rPr>
          <w:rFonts w:hint="eastAsia"/>
        </w:rPr>
        <w:br/>
      </w:r>
      <w:r>
        <w:rPr>
          <w:rFonts w:hint="eastAsia"/>
        </w:rPr>
        <w:t>　　第一节 内蒙古房地产地域环境分析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二、自然环境</w:t>
      </w:r>
      <w:r>
        <w:rPr>
          <w:rFonts w:hint="eastAsia"/>
        </w:rPr>
        <w:br/>
      </w:r>
      <w:r>
        <w:rPr>
          <w:rFonts w:hint="eastAsia"/>
        </w:rPr>
        <w:t>　　　　三、生态气候</w:t>
      </w:r>
      <w:r>
        <w:rPr>
          <w:rFonts w:hint="eastAsia"/>
        </w:rPr>
        <w:br/>
      </w:r>
      <w:r>
        <w:rPr>
          <w:rFonts w:hint="eastAsia"/>
        </w:rPr>
        <w:t>　　　　四、资源分布</w:t>
      </w:r>
      <w:r>
        <w:rPr>
          <w:rFonts w:hint="eastAsia"/>
        </w:rPr>
        <w:br/>
      </w:r>
      <w:r>
        <w:rPr>
          <w:rFonts w:hint="eastAsia"/>
        </w:rPr>
        <w:t>　　第二节 内蒙古房地产宏观经济环境分析</w:t>
      </w:r>
      <w:r>
        <w:rPr>
          <w:rFonts w:hint="eastAsia"/>
        </w:rPr>
        <w:br/>
      </w:r>
      <w:r>
        <w:rPr>
          <w:rFonts w:hint="eastAsia"/>
        </w:rPr>
        <w:t>　　　　一、内蒙古GDP增长情况</w:t>
      </w:r>
      <w:r>
        <w:rPr>
          <w:rFonts w:hint="eastAsia"/>
        </w:rPr>
        <w:br/>
      </w:r>
      <w:r>
        <w:rPr>
          <w:rFonts w:hint="eastAsia"/>
        </w:rPr>
        <w:t>　　　　二、内蒙古固定资产投资</w:t>
      </w:r>
      <w:r>
        <w:rPr>
          <w:rFonts w:hint="eastAsia"/>
        </w:rPr>
        <w:br/>
      </w:r>
      <w:r>
        <w:rPr>
          <w:rFonts w:hint="eastAsia"/>
        </w:rPr>
        <w:t>　　　　三、内蒙古居民收支情况</w:t>
      </w:r>
      <w:r>
        <w:rPr>
          <w:rFonts w:hint="eastAsia"/>
        </w:rPr>
        <w:br/>
      </w:r>
      <w:r>
        <w:rPr>
          <w:rFonts w:hint="eastAsia"/>
        </w:rPr>
        <w:t>　　　　四、内蒙古产业结构分析</w:t>
      </w:r>
      <w:r>
        <w:rPr>
          <w:rFonts w:hint="eastAsia"/>
        </w:rPr>
        <w:br/>
      </w:r>
      <w:r>
        <w:rPr>
          <w:rFonts w:hint="eastAsia"/>
        </w:rPr>
        <w:t>　　第三节 内蒙古房地产市场政策环境分析</w:t>
      </w:r>
      <w:r>
        <w:rPr>
          <w:rFonts w:hint="eastAsia"/>
        </w:rPr>
        <w:br/>
      </w:r>
      <w:r>
        <w:rPr>
          <w:rFonts w:hint="eastAsia"/>
        </w:rPr>
        <w:t>　　　　一、房地产政策环境综述</w:t>
      </w:r>
      <w:r>
        <w:rPr>
          <w:rFonts w:hint="eastAsia"/>
        </w:rPr>
        <w:br/>
      </w:r>
      <w:r>
        <w:rPr>
          <w:rFonts w:hint="eastAsia"/>
        </w:rPr>
        <w:t>　　　　二、二三线城市限购政策</w:t>
      </w:r>
      <w:r>
        <w:rPr>
          <w:rFonts w:hint="eastAsia"/>
        </w:rPr>
        <w:br/>
      </w:r>
      <w:r>
        <w:rPr>
          <w:rFonts w:hint="eastAsia"/>
        </w:rPr>
        <w:t>　　　　三、内蒙古房地产重要政策分析</w:t>
      </w:r>
      <w:r>
        <w:rPr>
          <w:rFonts w:hint="eastAsia"/>
        </w:rPr>
        <w:br/>
      </w:r>
      <w:r>
        <w:rPr>
          <w:rFonts w:hint="eastAsia"/>
        </w:rPr>
        <w:t>　　第四节 内蒙古房地产行业社会环境分析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二、消费市场分析</w:t>
      </w:r>
      <w:r>
        <w:rPr>
          <w:rFonts w:hint="eastAsia"/>
        </w:rPr>
        <w:br/>
      </w:r>
      <w:r>
        <w:rPr>
          <w:rFonts w:hint="eastAsia"/>
        </w:rPr>
        <w:t>　　　　三、招商引资情况</w:t>
      </w:r>
      <w:r>
        <w:rPr>
          <w:rFonts w:hint="eastAsia"/>
        </w:rPr>
        <w:br/>
      </w:r>
      <w:r>
        <w:rPr>
          <w:rFonts w:hint="eastAsia"/>
        </w:rPr>
        <w:t>　　　　四、居民住房情况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2025年内蒙古土地市场分析</w:t>
      </w:r>
      <w:r>
        <w:rPr>
          <w:rFonts w:hint="eastAsia"/>
        </w:rPr>
        <w:br/>
      </w:r>
      <w:r>
        <w:rPr>
          <w:rFonts w:hint="eastAsia"/>
        </w:rPr>
        <w:t>　　第一节 内蒙古城市规划布局</w:t>
      </w:r>
      <w:r>
        <w:rPr>
          <w:rFonts w:hint="eastAsia"/>
        </w:rPr>
        <w:br/>
      </w:r>
      <w:r>
        <w:rPr>
          <w:rFonts w:hint="eastAsia"/>
        </w:rPr>
        <w:t>　　第二节 内蒙古土地供应分析</w:t>
      </w:r>
      <w:r>
        <w:rPr>
          <w:rFonts w:hint="eastAsia"/>
        </w:rPr>
        <w:br/>
      </w:r>
      <w:r>
        <w:rPr>
          <w:rFonts w:hint="eastAsia"/>
        </w:rPr>
        <w:t>　　第三节 内蒙古土地成交分析</w:t>
      </w:r>
      <w:r>
        <w:rPr>
          <w:rFonts w:hint="eastAsia"/>
        </w:rPr>
        <w:br/>
      </w:r>
      <w:r>
        <w:rPr>
          <w:rFonts w:hint="eastAsia"/>
        </w:rPr>
        <w:t>　　　　一、成交地块规划用途</w:t>
      </w:r>
      <w:r>
        <w:rPr>
          <w:rFonts w:hint="eastAsia"/>
        </w:rPr>
        <w:br/>
      </w:r>
      <w:r>
        <w:rPr>
          <w:rFonts w:hint="eastAsia"/>
        </w:rPr>
        <w:t>　　　　二、成交地块用地面积</w:t>
      </w:r>
      <w:r>
        <w:rPr>
          <w:rFonts w:hint="eastAsia"/>
        </w:rPr>
        <w:br/>
      </w:r>
      <w:r>
        <w:rPr>
          <w:rFonts w:hint="eastAsia"/>
        </w:rPr>
        <w:t>　　　　三、成交地块建筑面积</w:t>
      </w:r>
      <w:r>
        <w:rPr>
          <w:rFonts w:hint="eastAsia"/>
        </w:rPr>
        <w:br/>
      </w:r>
      <w:r>
        <w:rPr>
          <w:rFonts w:hint="eastAsia"/>
        </w:rPr>
        <w:t>　　　　四、成交地块的容积率</w:t>
      </w:r>
      <w:r>
        <w:rPr>
          <w:rFonts w:hint="eastAsia"/>
        </w:rPr>
        <w:br/>
      </w:r>
      <w:r>
        <w:rPr>
          <w:rFonts w:hint="eastAsia"/>
        </w:rPr>
        <w:t>　　　　五、成交地块受让单位</w:t>
      </w:r>
      <w:r>
        <w:rPr>
          <w:rFonts w:hint="eastAsia"/>
        </w:rPr>
        <w:br/>
      </w:r>
      <w:r>
        <w:rPr>
          <w:rFonts w:hint="eastAsia"/>
        </w:rPr>
        <w:t>　　第四节 内蒙古土地成交价格</w:t>
      </w:r>
      <w:r>
        <w:rPr>
          <w:rFonts w:hint="eastAsia"/>
        </w:rPr>
        <w:br/>
      </w:r>
      <w:r>
        <w:rPr>
          <w:rFonts w:hint="eastAsia"/>
        </w:rPr>
        <w:t>　　　　一、成交地块的成交价</w:t>
      </w:r>
      <w:r>
        <w:rPr>
          <w:rFonts w:hint="eastAsia"/>
        </w:rPr>
        <w:br/>
      </w:r>
      <w:r>
        <w:rPr>
          <w:rFonts w:hint="eastAsia"/>
        </w:rPr>
        <w:t>　　　　二、地块的成交楼面价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2020-2025年内蒙古房地产市场分析</w:t>
      </w:r>
      <w:r>
        <w:rPr>
          <w:rFonts w:hint="eastAsia"/>
        </w:rPr>
        <w:br/>
      </w:r>
      <w:r>
        <w:rPr>
          <w:rFonts w:hint="eastAsia"/>
        </w:rPr>
        <w:t>　　第一节 内蒙古房地产投资建设分析</w:t>
      </w:r>
      <w:r>
        <w:rPr>
          <w:rFonts w:hint="eastAsia"/>
        </w:rPr>
        <w:br/>
      </w:r>
      <w:r>
        <w:rPr>
          <w:rFonts w:hint="eastAsia"/>
        </w:rPr>
        <w:t>　　　　一、内蒙古房地产投资额分析</w:t>
      </w:r>
      <w:r>
        <w:rPr>
          <w:rFonts w:hint="eastAsia"/>
        </w:rPr>
        <w:br/>
      </w:r>
      <w:r>
        <w:rPr>
          <w:rFonts w:hint="eastAsia"/>
        </w:rPr>
        <w:t>　　　　二、内蒙古房地产建设规模分析</w:t>
      </w:r>
      <w:r>
        <w:rPr>
          <w:rFonts w:hint="eastAsia"/>
        </w:rPr>
        <w:br/>
      </w:r>
      <w:r>
        <w:rPr>
          <w:rFonts w:hint="eastAsia"/>
        </w:rPr>
        <w:t>　　　　三、内蒙古房地产开发重点企业</w:t>
      </w:r>
      <w:r>
        <w:rPr>
          <w:rFonts w:hint="eastAsia"/>
        </w:rPr>
        <w:br/>
      </w:r>
      <w:r>
        <w:rPr>
          <w:rFonts w:hint="eastAsia"/>
        </w:rPr>
        <w:t>　　　　四、内蒙古房地产市场价格分析</w:t>
      </w:r>
      <w:r>
        <w:rPr>
          <w:rFonts w:hint="eastAsia"/>
        </w:rPr>
        <w:br/>
      </w:r>
      <w:r>
        <w:rPr>
          <w:rFonts w:hint="eastAsia"/>
        </w:rPr>
        <w:t>　　第二节 内蒙古产业园区建设分析</w:t>
      </w:r>
      <w:r>
        <w:rPr>
          <w:rFonts w:hint="eastAsia"/>
        </w:rPr>
        <w:br/>
      </w:r>
      <w:r>
        <w:rPr>
          <w:rFonts w:hint="eastAsia"/>
        </w:rPr>
        <w:t>　　　　一、内蒙古产业园区分布情况</w:t>
      </w:r>
      <w:r>
        <w:rPr>
          <w:rFonts w:hint="eastAsia"/>
        </w:rPr>
        <w:br/>
      </w:r>
      <w:r>
        <w:rPr>
          <w:rFonts w:hint="eastAsia"/>
        </w:rPr>
        <w:t>　　　　二、内蒙古产业园区建设规模</w:t>
      </w:r>
      <w:r>
        <w:rPr>
          <w:rFonts w:hint="eastAsia"/>
        </w:rPr>
        <w:br/>
      </w:r>
      <w:r>
        <w:rPr>
          <w:rFonts w:hint="eastAsia"/>
        </w:rPr>
        <w:t>　　　　三、内蒙古产业园区发展规划</w:t>
      </w:r>
      <w:r>
        <w:rPr>
          <w:rFonts w:hint="eastAsia"/>
        </w:rPr>
        <w:br/>
      </w:r>
      <w:r>
        <w:rPr>
          <w:rFonts w:hint="eastAsia"/>
        </w:rPr>
        <w:t>　　第三节 内蒙古商业营业用房建设分析</w:t>
      </w:r>
      <w:r>
        <w:rPr>
          <w:rFonts w:hint="eastAsia"/>
        </w:rPr>
        <w:br/>
      </w:r>
      <w:r>
        <w:rPr>
          <w:rFonts w:hint="eastAsia"/>
        </w:rPr>
        <w:t>　　　　一、内蒙古写字楼市场分析</w:t>
      </w:r>
      <w:r>
        <w:rPr>
          <w:rFonts w:hint="eastAsia"/>
        </w:rPr>
        <w:br/>
      </w:r>
      <w:r>
        <w:rPr>
          <w:rFonts w:hint="eastAsia"/>
        </w:rPr>
        <w:t>　　　　二、内蒙古商铺市场分析</w:t>
      </w:r>
      <w:r>
        <w:rPr>
          <w:rFonts w:hint="eastAsia"/>
        </w:rPr>
        <w:br/>
      </w:r>
      <w:r>
        <w:rPr>
          <w:rFonts w:hint="eastAsia"/>
        </w:rPr>
        <w:t>　　　　三、内蒙古酒店市场分析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内蒙古房地产重点企业分析</w:t>
      </w:r>
      <w:r>
        <w:rPr>
          <w:rFonts w:hint="eastAsia"/>
        </w:rPr>
        <w:br/>
      </w:r>
      <w:r>
        <w:rPr>
          <w:rFonts w:hint="eastAsia"/>
        </w:rPr>
        <w:t>　　第一节 内蒙古北鑫房地产开发有限公司物业公司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t>　　第二节 内蒙古方舟房地产开发有限责任公司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t>　　第三节 内蒙古荣信房地产开发有限公司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t>　　第四节 内蒙古三叶房地产开发有限公司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t>　　第五节 内蒙古中浩房地产开发公司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二三线城市房地产市场投资分析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中国房地产市场投资现状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二、房地产供应状况</w:t>
      </w:r>
      <w:r>
        <w:rPr>
          <w:rFonts w:hint="eastAsia"/>
        </w:rPr>
        <w:br/>
      </w:r>
      <w:r>
        <w:rPr>
          <w:rFonts w:hint="eastAsia"/>
        </w:rPr>
        <w:t>　　　　三、房地产成交状况</w:t>
      </w:r>
      <w:r>
        <w:rPr>
          <w:rFonts w:hint="eastAsia"/>
        </w:rPr>
        <w:br/>
      </w:r>
      <w:r>
        <w:rPr>
          <w:rFonts w:hint="eastAsia"/>
        </w:rPr>
        <w:t>　　　　四、分区域投资状况</w:t>
      </w:r>
      <w:r>
        <w:rPr>
          <w:rFonts w:hint="eastAsia"/>
        </w:rPr>
        <w:br/>
      </w:r>
      <w:r>
        <w:rPr>
          <w:rFonts w:hint="eastAsia"/>
        </w:rPr>
        <w:t>　　第二节 二三线城市房地产投资环境分析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二、经济发展</w:t>
      </w:r>
      <w:r>
        <w:rPr>
          <w:rFonts w:hint="eastAsia"/>
        </w:rPr>
        <w:br/>
      </w:r>
      <w:r>
        <w:rPr>
          <w:rFonts w:hint="eastAsia"/>
        </w:rPr>
        <w:t>　　　　三、房地产投资</w:t>
      </w:r>
      <w:r>
        <w:rPr>
          <w:rFonts w:hint="eastAsia"/>
        </w:rPr>
        <w:br/>
      </w:r>
      <w:r>
        <w:rPr>
          <w:rFonts w:hint="eastAsia"/>
        </w:rPr>
        <w:t>　　　　四、商品房销售</w:t>
      </w:r>
      <w:r>
        <w:rPr>
          <w:rFonts w:hint="eastAsia"/>
        </w:rPr>
        <w:br/>
      </w:r>
      <w:r>
        <w:rPr>
          <w:rFonts w:hint="eastAsia"/>
        </w:rPr>
        <w:t>　　　　五、土地市场</w:t>
      </w:r>
      <w:r>
        <w:rPr>
          <w:rFonts w:hint="eastAsia"/>
        </w:rPr>
        <w:br/>
      </w:r>
      <w:r>
        <w:rPr>
          <w:rFonts w:hint="eastAsia"/>
        </w:rPr>
        <w:t>　　　　六、人口与城市化</w:t>
      </w:r>
      <w:r>
        <w:rPr>
          <w:rFonts w:hint="eastAsia"/>
        </w:rPr>
        <w:br/>
      </w:r>
      <w:r>
        <w:rPr>
          <w:rFonts w:hint="eastAsia"/>
        </w:rPr>
        <w:t>　　　　七、居民购买意愿</w:t>
      </w:r>
      <w:r>
        <w:rPr>
          <w:rFonts w:hint="eastAsia"/>
        </w:rPr>
        <w:br/>
      </w:r>
      <w:r>
        <w:rPr>
          <w:rFonts w:hint="eastAsia"/>
        </w:rPr>
        <w:t>　　　　八、居民购买力</w:t>
      </w:r>
      <w:r>
        <w:rPr>
          <w:rFonts w:hint="eastAsia"/>
        </w:rPr>
        <w:br/>
      </w:r>
      <w:r>
        <w:rPr>
          <w:rFonts w:hint="eastAsia"/>
        </w:rPr>
        <w:t>　　　　九、人均可支配收入</w:t>
      </w:r>
      <w:r>
        <w:rPr>
          <w:rFonts w:hint="eastAsia"/>
        </w:rPr>
        <w:br/>
      </w:r>
      <w:r>
        <w:rPr>
          <w:rFonts w:hint="eastAsia"/>
        </w:rPr>
        <w:t>　　　　十、未来走势展望</w:t>
      </w:r>
      <w:r>
        <w:rPr>
          <w:rFonts w:hint="eastAsia"/>
        </w:rPr>
        <w:br/>
      </w:r>
      <w:r>
        <w:rPr>
          <w:rFonts w:hint="eastAsia"/>
        </w:rPr>
        <w:t>　　第三节 二三线城市房地产市场投资机遇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一、二三线城市成房地产市场投资热点</w:t>
      </w:r>
      <w:r>
        <w:rPr>
          <w:rFonts w:hint="eastAsia"/>
        </w:rPr>
        <w:br/>
      </w:r>
      <w:r>
        <w:rPr>
          <w:rFonts w:hint="eastAsia"/>
        </w:rPr>
        <w:t>　　　　二、二三线城市房地产市场发展潜力</w:t>
      </w:r>
      <w:r>
        <w:rPr>
          <w:rFonts w:hint="eastAsia"/>
        </w:rPr>
        <w:br/>
      </w:r>
      <w:r>
        <w:rPr>
          <w:rFonts w:hint="eastAsia"/>
        </w:rPr>
        <w:t>　　　　三、二三线城市未来将成房企投资重点</w:t>
      </w:r>
      <w:r>
        <w:rPr>
          <w:rFonts w:hint="eastAsia"/>
        </w:rPr>
        <w:br/>
      </w:r>
      <w:r>
        <w:rPr>
          <w:rFonts w:hint="eastAsia"/>
        </w:rPr>
        <w:t>　　第四节 二三线城市商业地产投资分析</w:t>
      </w:r>
      <w:r>
        <w:rPr>
          <w:rFonts w:hint="eastAsia"/>
        </w:rPr>
        <w:br/>
      </w:r>
      <w:r>
        <w:rPr>
          <w:rFonts w:hint="eastAsia"/>
        </w:rPr>
        <w:t>　　　　一、二三线城市商业地产投资机会</w:t>
      </w:r>
      <w:r>
        <w:rPr>
          <w:rFonts w:hint="eastAsia"/>
        </w:rPr>
        <w:br/>
      </w:r>
      <w:r>
        <w:rPr>
          <w:rFonts w:hint="eastAsia"/>
        </w:rPr>
        <w:t>　　　　二、二三线城市商业地产发展存在的矛盾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三、二三线城市商业地产投资建议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2025-2031年内蒙古房地产市场前景分析</w:t>
      </w:r>
      <w:r>
        <w:rPr>
          <w:rFonts w:hint="eastAsia"/>
        </w:rPr>
        <w:br/>
      </w:r>
      <w:r>
        <w:rPr>
          <w:rFonts w:hint="eastAsia"/>
        </w:rPr>
        <w:t>　　第一节 房地产市场发展前景分析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一、中国房地产业中长期发展目标</w:t>
      </w:r>
      <w:r>
        <w:rPr>
          <w:rFonts w:hint="eastAsia"/>
        </w:rPr>
        <w:br/>
      </w:r>
      <w:r>
        <w:rPr>
          <w:rFonts w:hint="eastAsia"/>
        </w:rPr>
        <w:t>　　　　二、“十四五”保障房建设发展规划</w:t>
      </w:r>
      <w:r>
        <w:rPr>
          <w:rFonts w:hint="eastAsia"/>
        </w:rPr>
        <w:br/>
      </w:r>
      <w:r>
        <w:rPr>
          <w:rFonts w:hint="eastAsia"/>
        </w:rPr>
        <w:t>　　　　三、中国房地产投资前景分析</w:t>
      </w:r>
      <w:r>
        <w:rPr>
          <w:rFonts w:hint="eastAsia"/>
        </w:rPr>
        <w:br/>
      </w:r>
      <w:r>
        <w:rPr>
          <w:rFonts w:hint="eastAsia"/>
        </w:rPr>
        <w:t>　　第二节 内蒙古房地产市场需求趋势及前景</w:t>
      </w:r>
      <w:r>
        <w:rPr>
          <w:rFonts w:hint="eastAsia"/>
        </w:rPr>
        <w:br/>
      </w:r>
      <w:r>
        <w:rPr>
          <w:rFonts w:hint="eastAsia"/>
        </w:rPr>
        <w:t>　　　　一、内蒙古房地产市场需求趋势</w:t>
      </w:r>
      <w:r>
        <w:rPr>
          <w:rFonts w:hint="eastAsia"/>
        </w:rPr>
        <w:br/>
      </w:r>
      <w:r>
        <w:rPr>
          <w:rFonts w:hint="eastAsia"/>
        </w:rPr>
        <w:t>　　　　二、内蒙古房地产市场需求前景</w:t>
      </w:r>
      <w:r>
        <w:rPr>
          <w:rFonts w:hint="eastAsia"/>
        </w:rPr>
        <w:br/>
      </w:r>
      <w:r>
        <w:rPr>
          <w:rFonts w:hint="eastAsia"/>
        </w:rPr>
        <w:t>　　第三节 内蒙古房地产市场价格趋势</w:t>
      </w:r>
      <w:r>
        <w:rPr>
          <w:rFonts w:hint="eastAsia"/>
        </w:rPr>
        <w:br/>
      </w:r>
      <w:r>
        <w:rPr>
          <w:rFonts w:hint="eastAsia"/>
        </w:rPr>
        <w:t>　　第四节 内蒙古商业地产投资前景分析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2025-2031年内蒙古房地产投资风险及策略分析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2025-2031年内蒙古房地产市场的投资风险</w:t>
      </w:r>
      <w:r>
        <w:rPr>
          <w:rFonts w:hint="eastAsia"/>
        </w:rPr>
        <w:br/>
      </w:r>
      <w:r>
        <w:rPr>
          <w:rFonts w:hint="eastAsia"/>
        </w:rPr>
        <w:t>　　　　一、影响内蒙古房地产市场发展的风险</w:t>
      </w:r>
      <w:r>
        <w:rPr>
          <w:rFonts w:hint="eastAsia"/>
        </w:rPr>
        <w:br/>
      </w:r>
      <w:r>
        <w:rPr>
          <w:rFonts w:hint="eastAsia"/>
        </w:rPr>
        <w:t>　　　　二、内蒙古房地产面临结构性失调</w:t>
      </w:r>
      <w:r>
        <w:rPr>
          <w:rFonts w:hint="eastAsia"/>
        </w:rPr>
        <w:br/>
      </w:r>
      <w:r>
        <w:rPr>
          <w:rFonts w:hint="eastAsia"/>
        </w:rPr>
        <w:t>　　　　三、内蒙古房地产市场存在的风险</w:t>
      </w:r>
      <w:r>
        <w:rPr>
          <w:rFonts w:hint="eastAsia"/>
        </w:rPr>
        <w:br/>
      </w:r>
      <w:r>
        <w:rPr>
          <w:rFonts w:hint="eastAsia"/>
        </w:rPr>
        <w:t>　　第二节 2025-2031年内蒙古房地产市场风险及控制策略</w:t>
      </w:r>
      <w:r>
        <w:rPr>
          <w:rFonts w:hint="eastAsia"/>
        </w:rPr>
        <w:br/>
      </w:r>
      <w:r>
        <w:rPr>
          <w:rFonts w:hint="eastAsia"/>
        </w:rPr>
        <w:t>　　第三节 2025-2031年内蒙古房地产发展策略及投资建议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内蒙古房地产企业发展战略分析</w:t>
      </w:r>
      <w:r>
        <w:rPr>
          <w:rFonts w:hint="eastAsia"/>
        </w:rPr>
        <w:br/>
      </w:r>
      <w:r>
        <w:rPr>
          <w:rFonts w:hint="eastAsia"/>
        </w:rPr>
        <w:t>　　第一节 企业应对房地产周期波动的经营策略</w:t>
      </w:r>
      <w:r>
        <w:rPr>
          <w:rFonts w:hint="eastAsia"/>
        </w:rPr>
        <w:br/>
      </w:r>
      <w:r>
        <w:rPr>
          <w:rFonts w:hint="eastAsia"/>
        </w:rPr>
        <w:t>　　　　一、资本运作策略</w:t>
      </w:r>
      <w:r>
        <w:rPr>
          <w:rFonts w:hint="eastAsia"/>
        </w:rPr>
        <w:br/>
      </w:r>
      <w:r>
        <w:rPr>
          <w:rFonts w:hint="eastAsia"/>
        </w:rPr>
        <w:t>　　　　二、土地储备策略</w:t>
      </w:r>
      <w:r>
        <w:rPr>
          <w:rFonts w:hint="eastAsia"/>
        </w:rPr>
        <w:br/>
      </w:r>
      <w:r>
        <w:rPr>
          <w:rFonts w:hint="eastAsia"/>
        </w:rPr>
        <w:t>　　　　三、业务组合策略</w:t>
      </w:r>
      <w:r>
        <w:rPr>
          <w:rFonts w:hint="eastAsia"/>
        </w:rPr>
        <w:br/>
      </w:r>
      <w:r>
        <w:rPr>
          <w:rFonts w:hint="eastAsia"/>
        </w:rPr>
        <w:t>　　　　四、区域互补策略</w:t>
      </w:r>
      <w:r>
        <w:rPr>
          <w:rFonts w:hint="eastAsia"/>
        </w:rPr>
        <w:br/>
      </w:r>
      <w:r>
        <w:rPr>
          <w:rFonts w:hint="eastAsia"/>
        </w:rPr>
        <w:t>　　第二节 房地产企业发展管理分析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五、融资策略分析</w:t>
      </w:r>
      <w:r>
        <w:rPr>
          <w:rFonts w:hint="eastAsia"/>
        </w:rPr>
        <w:br/>
      </w:r>
      <w:r>
        <w:rPr>
          <w:rFonts w:hint="eastAsia"/>
        </w:rPr>
        <w:t>　　　　六、资本运作策略</w:t>
      </w:r>
      <w:r>
        <w:rPr>
          <w:rFonts w:hint="eastAsia"/>
        </w:rPr>
        <w:br/>
      </w:r>
      <w:r>
        <w:rPr>
          <w:rFonts w:hint="eastAsia"/>
        </w:rPr>
        <w:t>　　第三节 中⋅智⋅林　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内蒙古房地产行业现状</w:t>
      </w:r>
      <w:r>
        <w:rPr>
          <w:rFonts w:hint="eastAsia"/>
        </w:rPr>
        <w:br/>
      </w:r>
      <w:r>
        <w:rPr>
          <w:rFonts w:hint="eastAsia"/>
        </w:rPr>
        <w:t>　　图表 内蒙古房地产行业产业链调研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2020-2025年内蒙古房地产行业市场容量统计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2020-2025年内蒙古房地产行业市场规模情况</w:t>
      </w:r>
      <w:r>
        <w:rPr>
          <w:rFonts w:hint="eastAsia"/>
        </w:rPr>
        <w:br/>
      </w:r>
      <w:r>
        <w:rPr>
          <w:rFonts w:hint="eastAsia"/>
        </w:rPr>
        <w:t>　　图表 内蒙古房地产行业动态</w:t>
      </w:r>
      <w:r>
        <w:rPr>
          <w:rFonts w:hint="eastAsia"/>
        </w:rPr>
        <w:br/>
      </w:r>
      <w:r>
        <w:rPr>
          <w:rFonts w:hint="eastAsia"/>
        </w:rPr>
        <w:t>　　图表 2020-2025年内蒙古房地产行业销售收入统计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2020-2025年内蒙古房地产行业盈利统计</w:t>
      </w:r>
      <w:r>
        <w:rPr>
          <w:rFonts w:hint="eastAsia"/>
        </w:rPr>
        <w:br/>
      </w:r>
      <w:r>
        <w:rPr>
          <w:rFonts w:hint="eastAsia"/>
        </w:rPr>
        <w:t>　　图表 2020-2025年内蒙古房地产行业利润总额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2020-2025年内蒙古房地产行业企业数量统计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2020-2025年内蒙古房地产行业竞争力分析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2020-2025年内蒙古房地产行业盈利能力分析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2020-2025年内蒙古房地产行业运营能力分析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2020-2025年内蒙古房地产行业偿债能力分析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2020-2025年内蒙古房地产行业发展能力分析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2020-2025年内蒙古房地产行业经营效益分析</w:t>
      </w:r>
      <w:r>
        <w:rPr>
          <w:rFonts w:hint="eastAsia"/>
        </w:rPr>
        <w:br/>
      </w:r>
      <w:r>
        <w:rPr>
          <w:rFonts w:hint="eastAsia"/>
        </w:rPr>
        <w:t>　　图表 内蒙古房地产行业竞争对手分析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**地区内蒙古房地产市场规模</w:t>
      </w:r>
      <w:r>
        <w:rPr>
          <w:rFonts w:hint="eastAsia"/>
        </w:rPr>
        <w:br/>
      </w:r>
      <w:r>
        <w:rPr>
          <w:rFonts w:hint="eastAsia"/>
        </w:rPr>
        <w:t>　　图表 **地区内蒙古房地产行业市场需求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**地区内蒙古房地产市场调研</w:t>
      </w:r>
      <w:r>
        <w:rPr>
          <w:rFonts w:hint="eastAsia"/>
        </w:rPr>
        <w:br/>
      </w:r>
      <w:r>
        <w:rPr>
          <w:rFonts w:hint="eastAsia"/>
        </w:rPr>
        <w:t>　　图表 **地区内蒙古房地产行业市场需求分析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**地区内蒙古房地产市场规模</w:t>
      </w:r>
      <w:r>
        <w:rPr>
          <w:rFonts w:hint="eastAsia"/>
        </w:rPr>
        <w:br/>
      </w:r>
      <w:r>
        <w:rPr>
          <w:rFonts w:hint="eastAsia"/>
        </w:rPr>
        <w:t>　　图表 **地区内蒙古房地产行业市场需求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**地区内蒙古房地产市场调研</w:t>
      </w:r>
      <w:r>
        <w:rPr>
          <w:rFonts w:hint="eastAsia"/>
        </w:rPr>
        <w:br/>
      </w:r>
      <w:r>
        <w:rPr>
          <w:rFonts w:hint="eastAsia"/>
        </w:rPr>
        <w:t>　　图表 **地区内蒙古房地产行业市场需求分析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内蒙古房地产重点企业（一）基本信息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内蒙古房地产重点企业（一）经营情况分析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内蒙古房地产重点企业（一）盈利能力情况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内蒙古房地产重点企业（一）偿债能力情况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内蒙古房地产重点企业（一）运营能力情况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内蒙古房地产重点企业（一）成长能力情况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内蒙古房地产重点企业（二）基本信息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内蒙古房地产重点企业（二）经营情况分析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内蒙古房地产重点企业（二）盈利能力情况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内蒙古房地产重点企业（二）偿债能力情况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内蒙古房地产重点企业（二）运营能力情况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内蒙古房地产重点企业（二）成长能力情况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2025-2031年内蒙古房地产行业信息化</w:t>
      </w:r>
      <w:r>
        <w:rPr>
          <w:rFonts w:hint="eastAsia"/>
        </w:rPr>
        <w:br/>
      </w:r>
      <w:r>
        <w:rPr>
          <w:rFonts w:hint="eastAsia"/>
        </w:rPr>
        <w:t>　　图表 2025-2031年内蒙古房地产行业市场容量预测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2025-2031年内蒙古房地产行业市场规模预测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2025-2031年内蒙古房地产行业风险分析</w:t>
      </w:r>
      <w:r>
        <w:rPr>
          <w:rFonts w:hint="eastAsia"/>
        </w:rPr>
        <w:br/>
      </w:r>
      <w:r>
        <w:rPr>
          <w:rFonts w:hint="eastAsia"/>
        </w:rPr>
        <w:t>　　图表 2025-2031年内蒙古房地产市场前景分析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2025-2031年内蒙古房地产行业发展趋势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2b8314c91419c" w:history="1">
        <w:r>
          <w:rPr>
            <w:rStyle w:val="Hyperlink"/>
          </w:rPr>
          <w:t>2025-2031年内蒙古房地产行业市场分析及前景趋势报告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2b8314c91419c" w:history="1">
        <w:r>
          <w:rPr>
            <w:rStyle w:val="Hyperlink"/>
          </w:rPr>
          <w:t>https://www.20087.com/2/02/NeiMengGuFangDiChanDeXianZhuangYuQianJing.html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市房子出售信息网、内蒙古房地产交易中心官网、呼和浩特房地产、内蒙古房地产估价师协会、内蒙古房产信息查询、内蒙古房地产信息网、个人房产信息网查询、内蒙古房地产政策最新消息、雄安新区房价3000元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40a1b86484839" w:history="1">
      <w:r>
        <w:rPr>
          <w:rStyle w:val="Hyperlink"/>
        </w:rPr>
        <w:t>2025-2031年内蒙古房地产行业市场分析及前景趋势报告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NeiMengGuFangDiChanDeXianZhuangYuQianJing.html" TargetMode="External" Id="Ra322b8314c91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NeiMengGuFangDiChanDeXianZhuangYuQianJing.html" TargetMode="External" Id="Re7340a1b8648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2025-01-13T02:28:00Z</dcterms:created>
  <dcterms:modified xsi:type="dcterms:W3CDTF">2025-01-13T03:28:00Z</dcterms:modified>
  <dc:subject>2025-2031年内蒙古房地产行业市场分析及前景趋势报告</dc:subject>
  <dc:title>2025-2031年内蒙古房地产行业市场分析及前景趋势报告</dc:title>
  <cp:keywords>2025-2031年内蒙古房地产行业市场分析及前景趋势报告</cp:keywords>
  <dc:description>2025-2031年内蒙古房地产行业市场分析及前景趋势报告</dc:description>
</cp:coreProperties>
</file>