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453c51c04976" w:history="1">
              <w:r>
                <w:rPr>
                  <w:rStyle w:val="Hyperlink"/>
                </w:rPr>
                <w:t>2025-2031年中国建筑添加剂发展现状与市场前景分析报告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453c51c04976" w:history="1">
              <w:r>
                <w:rPr>
                  <w:rStyle w:val="Hyperlink"/>
                </w:rPr>
                <w:t>2025-2031年中国建筑添加剂发展现状与市场前景分析报告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e453c51c04976" w:history="1">
                <w:r>
                  <w:rPr>
                    <w:rStyle w:val="Hyperlink"/>
                  </w:rPr>
                  <w:t>https://www.20087.com/3/52/JianZhuTianJiaJiDeFaZhanQianJing.html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添加剂是在混凝土、砂浆、保温材料等建筑材料中加入的少量化学物质，用以改善施工性能、力学性能、耐久性和环保特性。目前，建筑添加剂种类繁多，主要包括减水剂、缓凝剂、速凝剂、防水剂、防冻剂、膨胀剂等，广泛应用于基础设施建设、房屋建筑、桥梁隧道等领域。近年来，随着绿色建筑和高性能建材的发展，建筑添加剂的技术水平不断提升，产品向高效能、低毒性、可降解方向演进。国内企业通过引进先进合成工艺、优化分子结构等方式，提高了添加剂的功能稳定性和适配性，满足不同工程需求。同时，国家对节能减排和碳排放管理的加强，也促使行业加快研发低碳环保型添加剂，如生物基减水剂、无碱速凝剂等。</w:t>
      </w:r>
      <w:r>
        <w:rPr>
          <w:rFonts w:hint="eastAsia"/>
        </w:rPr>
        <w:br/>
      </w:r>
      <w:r>
        <w:rPr>
          <w:rFonts w:hint="eastAsia"/>
        </w:rPr>
        <w:t>　　未来，建筑添加剂将围绕绿色环保、功能集成和智能化展开发展方向。一方面，随着“双碳”战略的推进，可再生原料来源的添加剂将成为研究重点，例如利用农业废弃物、工业副产物为原料制备的环保型外加剂，有助于实现资源循环利用；另一方面，多功能复合型添加剂的研发将成为趋势，即在一个产品中集成多种功能，如同时具备减水、早强、抗裂等性能，以简化施工流程并提高工程质量。此外，随着智能建造和数字孪生技术的发展，未来的建筑添加剂可能具备自感知、自修复等特性，能够在材料出现微裂缝时自动反应并修复，延长建筑寿命。整体来看，建筑添加剂将在保障基础性能的前提下，通过材料科学、化学工程与信息技术的融合，迈向更加智能、绿色、高效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453c51c04976" w:history="1">
        <w:r>
          <w:rPr>
            <w:rStyle w:val="Hyperlink"/>
          </w:rPr>
          <w:t>2025-2031年中国建筑添加剂发展现状与市场前景分析报告</w:t>
        </w:r>
      </w:hyperlink>
      <w:r>
        <w:rPr>
          <w:rFonts w:hint="eastAsia"/>
        </w:rPr>
        <w:t>》依托国家统计局、相关行业协会及科研单位提供的权威数据，全面分析了建筑添加剂行业发展环境、产业链结构、市场供需状况及价格变化，重点研究了建筑添加剂行业内主要企业的经营现状。报告对建筑添加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建筑添加剂行业概述</w:t>
      </w:r>
      <w:r>
        <w:rPr>
          <w:rFonts w:hint="eastAsia"/>
        </w:rPr>
        <w:br/>
      </w:r>
      <w:r>
        <w:rPr>
          <w:rFonts w:hint="eastAsia"/>
        </w:rPr>
        <w:t>　　第一节 建筑添加剂定义与分类</w:t>
      </w:r>
      <w:r>
        <w:rPr>
          <w:rFonts w:hint="eastAsia"/>
        </w:rPr>
        <w:br/>
      </w:r>
      <w:r>
        <w:rPr>
          <w:rFonts w:hint="eastAsia"/>
        </w:rPr>
        <w:t>　　第二节 建筑添加剂应用领域</w:t>
      </w:r>
      <w:r>
        <w:rPr>
          <w:rFonts w:hint="eastAsia"/>
        </w:rPr>
        <w:br/>
      </w:r>
      <w:r>
        <w:rPr>
          <w:rFonts w:hint="eastAsia"/>
        </w:rPr>
        <w:t>　　第三节 建筑添加剂行业经济指标分析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二、建筑添加剂产能扩张与投资动态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2025-2031年建筑添加剂市场需求与销售分析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一、2024-2025年建筑添加剂行业需求现状</w:t>
      </w:r>
      <w:r>
        <w:rPr>
          <w:rFonts w:hint="eastAsia"/>
        </w:rPr>
        <w:br/>
      </w:r>
      <w:r>
        <w:rPr>
          <w:rFonts w:hint="eastAsia"/>
        </w:rPr>
        <w:t>　　　　二、建筑添加剂客户群体与需求特点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2019-2024年中国建筑添加剂行业规模情况</w:t>
      </w:r>
      <w:r>
        <w:rPr>
          <w:rFonts w:hint="eastAsia"/>
        </w:rPr>
        <w:br/>
      </w:r>
      <w:r>
        <w:rPr>
          <w:rFonts w:hint="eastAsia"/>
        </w:rPr>
        <w:t>　　　　一、建筑添加剂行业企业数量规模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一、建筑添加剂行业盈利能力</w:t>
      </w:r>
      <w:r>
        <w:rPr>
          <w:rFonts w:hint="eastAsia"/>
        </w:rPr>
        <w:br/>
      </w:r>
      <w:r>
        <w:rPr>
          <w:rFonts w:hint="eastAsia"/>
        </w:rPr>
        <w:t>　　　　二、建筑添加剂行业偿债能力</w:t>
      </w:r>
      <w:r>
        <w:rPr>
          <w:rFonts w:hint="eastAsia"/>
        </w:rPr>
        <w:br/>
      </w:r>
      <w:r>
        <w:rPr>
          <w:rFonts w:hint="eastAsia"/>
        </w:rPr>
        <w:t>　　　　三、建筑添加剂行业营运能力</w:t>
      </w:r>
      <w:r>
        <w:rPr>
          <w:rFonts w:hint="eastAsia"/>
        </w:rPr>
        <w:br/>
      </w:r>
      <w:r>
        <w:rPr>
          <w:rFonts w:hint="eastAsia"/>
        </w:rPr>
        <w:t>　　　　四、建筑添加剂行业发展能力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建筑添加剂行业竞争格局总览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中国建筑添加剂行业风险与对策</w:t>
      </w:r>
      <w:r>
        <w:rPr>
          <w:rFonts w:hint="eastAsia"/>
        </w:rPr>
        <w:br/>
      </w:r>
      <w:r>
        <w:rPr>
          <w:rFonts w:hint="eastAsia"/>
        </w:rPr>
        <w:t>　　第一节 建筑添加剂行业SWOT分析</w:t>
      </w:r>
      <w:r>
        <w:rPr>
          <w:rFonts w:hint="eastAsia"/>
        </w:rPr>
        <w:br/>
      </w:r>
      <w:r>
        <w:rPr>
          <w:rFonts w:hint="eastAsia"/>
        </w:rPr>
        <w:t>　　　　一、建筑添加剂行业优势</w:t>
      </w:r>
      <w:r>
        <w:rPr>
          <w:rFonts w:hint="eastAsia"/>
        </w:rPr>
        <w:br/>
      </w:r>
      <w:r>
        <w:rPr>
          <w:rFonts w:hint="eastAsia"/>
        </w:rPr>
        <w:t>　　　　二、建筑添加剂行业劣势</w:t>
      </w:r>
      <w:r>
        <w:rPr>
          <w:rFonts w:hint="eastAsia"/>
        </w:rPr>
        <w:br/>
      </w:r>
      <w:r>
        <w:rPr>
          <w:rFonts w:hint="eastAsia"/>
        </w:rPr>
        <w:t>　　　　三、建筑添加剂市场机会</w:t>
      </w:r>
      <w:r>
        <w:rPr>
          <w:rFonts w:hint="eastAsia"/>
        </w:rPr>
        <w:br/>
      </w:r>
      <w:r>
        <w:rPr>
          <w:rFonts w:hint="eastAsia"/>
        </w:rPr>
        <w:t>　　　　四、建筑添加剂市场威胁</w:t>
      </w:r>
      <w:r>
        <w:rPr>
          <w:rFonts w:hint="eastAsia"/>
        </w:rPr>
        <w:br/>
      </w:r>
      <w:r>
        <w:rPr>
          <w:rFonts w:hint="eastAsia"/>
        </w:rPr>
        <w:t>　　第二节 建筑添加剂行业风险及对策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(中:智:林)建筑添加剂行业发展建议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建筑添加剂行业历程</w:t>
      </w:r>
      <w:r>
        <w:rPr>
          <w:rFonts w:hint="eastAsia"/>
        </w:rPr>
        <w:br/>
      </w:r>
      <w:r>
        <w:rPr>
          <w:rFonts w:hint="eastAsia"/>
        </w:rPr>
        <w:t>　　图表 建筑添加剂行业生命周期</w:t>
      </w:r>
      <w:r>
        <w:rPr>
          <w:rFonts w:hint="eastAsia"/>
        </w:rPr>
        <w:br/>
      </w:r>
      <w:r>
        <w:rPr>
          <w:rFonts w:hint="eastAsia"/>
        </w:rPr>
        <w:t>　　图表 建筑添加剂行业产业链分析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453c51c04976" w:history="1">
        <w:r>
          <w:rPr>
            <w:rStyle w:val="Hyperlink"/>
          </w:rPr>
          <w:t>2025-2031年中国建筑添加剂发展现状与市场前景分析报告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e453c51c04976" w:history="1">
        <w:r>
          <w:rPr>
            <w:rStyle w:val="Hyperlink"/>
          </w:rPr>
          <w:t>https://www.20087.com/3/52/JianZhuTianJiaJiDeFaZhanQianJing.html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热点：涂料添加剂、建筑添加剂市场行情、混凝土里有什么添加剂、建筑添加剂词语、建筑化工原料、建筑添加剂公司、建筑固化剂、建筑添加剂品牌排行榜、建筑添加剂环评报告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056cdc9b34b46" w:history="1">
      <w:r>
        <w:rPr>
          <w:rStyle w:val="Hyperlink"/>
        </w:rPr>
        <w:t>2025-2031年中国建筑添加剂发展现状与市场前景分析报告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nZhuTianJiaJiDeFaZhanQianJing.html" TargetMode="External" Id="R1cbe453c51c0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nZhuTianJiaJiDeFaZhanQianJing.html" TargetMode="External" Id="R4a8056cdc9b3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2025-06-12T05:07:01Z</dcterms:created>
  <dcterms:modified xsi:type="dcterms:W3CDTF">2025-06-12T06:07:01Z</dcterms:modified>
  <dc:subject>2025-2031年中国建筑添加剂发展现状与市场前景分析报告</dc:subject>
  <dc:title>2025-2031年中国建筑添加剂发展现状与市场前景分析报告</dc:title>
  <cp:keywords>2025-2031年中国建筑添加剂发展现状与市场前景分析报告</cp:keywords>
  <dc:description>2025-2031年中国建筑添加剂发展现状与市场前景分析报告</dc:description>
</cp:coreProperties>
</file>