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c2b5e63114acc" w:history="1">
              <w:r>
                <w:rPr>
                  <w:rStyle w:val="Hyperlink"/>
                </w:rPr>
                <w:t>中国钢压延加工市场研究与发展前景（2025-2031年）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c2b5e63114acc" w:history="1">
              <w:r>
                <w:rPr>
                  <w:rStyle w:val="Hyperlink"/>
                </w:rPr>
                <w:t>中国钢压延加工市场研究与发展前景（2025-2031年）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c2b5e63114acc" w:history="1">
                <w:r>
                  <w:rPr>
                    <w:rStyle w:val="Hyperlink"/>
                  </w:rPr>
                  <w:t>https://www.20087.com/3/32/GangYaYanJiaGongShiChangQianJingYuCe.html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压延加工是将钢坯通过轧制、拉伸等工艺，制成各种规格和形状的钢材，广泛应用于建筑、汽车、机械制造等行业。近年来，随着高端制造业的发展和钢铁材料性能的提升，钢压延加工技术不断创新，如高强度钢、耐候钢和不锈钢等特种钢材的开发，满足了不同行业对钢材性能的特殊要求。然而，钢材市场的竞争激烈、环保法规的趋严和原材料价格波动，对钢压延加工行业构成了挑战。</w:t>
      </w:r>
      <w:r>
        <w:rPr>
          <w:rFonts w:hint="eastAsia"/>
        </w:rPr>
        <w:br/>
      </w:r>
      <w:r>
        <w:rPr>
          <w:rFonts w:hint="eastAsia"/>
        </w:rPr>
        <w:t>　　未来，钢压延加工将更加注重材料创新和绿色制造。一方面，通过合金设计和热处理技术，开发更多高性能、轻量化和长寿命的钢材，以适应航空航天、新能源汽车等高技术领域的需求。另一方面，钢压延加工将采用更环保的生产工艺，如节能型轧机和循环冷却系统，减少能源消耗和废弃物排放，提高生产过程的可持续性。同时，随着智能制造技术的应用，钢压延加工将实现生产流程的自动化和智能化，提高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c2b5e63114acc" w:history="1">
        <w:r>
          <w:rPr>
            <w:rStyle w:val="Hyperlink"/>
          </w:rPr>
          <w:t>中国钢压延加工市场研究与发展前景（2025-2031年）</w:t>
        </w:r>
      </w:hyperlink>
      <w:r>
        <w:rPr>
          <w:rFonts w:hint="eastAsia"/>
        </w:rPr>
        <w:t>》依托权威数据资源与长期市场监测，系统分析了钢压延加工行业的市场规模、市场需求及产业链结构，深入探讨了钢压延加工价格变动与细分市场特征。报告科学预测了钢压延加工市场前景及未来发展趋势，重点剖析了行业集中度、竞争格局及重点企业的市场地位，并通过SWOT分析揭示了钢压延加工行业机遇与潜在风险。报告为投资者及业内企业提供了全面的市场洞察与决策参考，助力把握钢压延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钢压延加工行业概述</w:t>
      </w:r>
      <w:r>
        <w:rPr>
          <w:rFonts w:hint="eastAsia"/>
        </w:rPr>
        <w:br/>
      </w:r>
      <w:r>
        <w:rPr>
          <w:rFonts w:hint="eastAsia"/>
        </w:rPr>
        <w:t>　　第一节 钢压延加工定义与分类</w:t>
      </w:r>
      <w:r>
        <w:rPr>
          <w:rFonts w:hint="eastAsia"/>
        </w:rPr>
        <w:br/>
      </w:r>
      <w:r>
        <w:rPr>
          <w:rFonts w:hint="eastAsia"/>
        </w:rPr>
        <w:t>　　第二节 钢压延加工应用领域</w:t>
      </w:r>
      <w:r>
        <w:rPr>
          <w:rFonts w:hint="eastAsia"/>
        </w:rPr>
        <w:br/>
      </w:r>
      <w:r>
        <w:rPr>
          <w:rFonts w:hint="eastAsia"/>
        </w:rPr>
        <w:t>　　第三节 钢压延加工行业经济指标分析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一、钢压延加工行业赢利性评估</w:t>
      </w:r>
      <w:r>
        <w:rPr>
          <w:rFonts w:hint="eastAsia"/>
        </w:rPr>
        <w:br/>
      </w:r>
      <w:r>
        <w:rPr>
          <w:rFonts w:hint="eastAsia"/>
        </w:rPr>
        <w:t>　　　　二、钢压延加工行业成长速度分析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三、钢压延加工附加值提升空间探讨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四、钢压延加工行业进入壁垒分析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五、钢压延加工行业风险性评估</w:t>
      </w:r>
      <w:r>
        <w:rPr>
          <w:rFonts w:hint="eastAsia"/>
        </w:rPr>
        <w:br/>
      </w:r>
      <w:r>
        <w:rPr>
          <w:rFonts w:hint="eastAsia"/>
        </w:rPr>
        <w:t>　　　　六、钢压延加工行业周期性分析</w:t>
      </w:r>
      <w:r>
        <w:rPr>
          <w:rFonts w:hint="eastAsia"/>
        </w:rPr>
        <w:br/>
      </w:r>
      <w:r>
        <w:rPr>
          <w:rFonts w:hint="eastAsia"/>
        </w:rPr>
        <w:t>　　　　七、钢压延加工行业竞争程度指标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八、钢压延加工行业成熟度综合分析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钢压延加工产业链及经营模式分析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三、钢压延加工销售模式与渠道策略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全球钢压延加工市场发展分析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一、全球钢压延加工行业市场规模与趋势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二、全球钢压延加工行业发展特点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三、全球钢压延加工行业竞争格局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主要国家与地区钢压延加工市场分析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2025-2031年全球钢压延加工行业发展趋势与前景预测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一、钢压延加工行业发展趋势</w:t>
      </w:r>
      <w:r>
        <w:rPr>
          <w:rFonts w:hint="eastAsia"/>
        </w:rPr>
        <w:br/>
      </w:r>
      <w:r>
        <w:rPr>
          <w:rFonts w:hint="eastAsia"/>
        </w:rPr>
        <w:t>　　　　二、钢压延加工行业发展潜力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中国钢压延加工行业市场分析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2024-2025年钢压延加工产能与投资动态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一、国内钢压延加工产能现状与利用效率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二、钢压延加工产能扩张与投资动态分析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钢压延加工行业产量情况分析与趋势预测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一、2019-2024年钢压延加工行业产量与增长趋势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1、2019-2024年钢压延加工产量及增长趋势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2、2019-2024年钢压延加工细分产品产量及份额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二、钢压延加工产量影响因素分析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三、2025-2031年钢压延加工产量预测</w:t>
      </w:r>
      <w:r>
        <w:rPr>
          <w:rFonts w:hint="eastAsia"/>
        </w:rPr>
        <w:br/>
      </w:r>
      <w:r>
        <w:rPr>
          <w:rFonts w:hint="eastAsia"/>
        </w:rPr>
        <w:t>　　第三节 2025-2031年钢压延加工市场需求与销售分析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一、2024-2025年钢压延加工行业需求现状</w:t>
      </w:r>
      <w:r>
        <w:rPr>
          <w:rFonts w:hint="eastAsia"/>
        </w:rPr>
        <w:br/>
      </w:r>
      <w:r>
        <w:rPr>
          <w:rFonts w:hint="eastAsia"/>
        </w:rPr>
        <w:t>　　　　二、钢压延加工客户群体与需求特点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三、2019-2024年钢压延加工行业销售规模分析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四、2025-2031年钢压延加工市场增长潜力与规模预测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中国钢压延加工细分市场分析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一、2024-2025年钢压延加工主要细分产品市场现状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2024-2025年钢压延加工行业技术发展现状及趋势分析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钢压延加工行业技术发展现状分析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国内外钢压延加工行业技术差异与原因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钢压延加工行业技术发展方向、趋势预测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提升钢压延加工行业技术能力策略建议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钢压延加工价格机制与竞争策略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一、2019-2024年钢压延加工市场价格走势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钢压延加工定价策略与方法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2025-2031年钢压延加工价格竞争态势与趋势预测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中国钢压延加工行业重点区域市场研究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2024-2025年重点区域钢压延加工市场发展概况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二、2019-2024年钢压延加工市场需求规模情况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三、2025-2031年钢压延加工行业发展潜力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二、2019-2024年钢压延加工市场需求规模情况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三、2025-2031年钢压延加工行业发展潜力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二、2019-2024年钢压延加工市场需求规模情况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三、2025-2031年钢压延加工行业发展潜力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二、2019-2024年钢压延加工市场需求规模情况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三、2025-2031年钢压延加工行业发展潜力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二、2019-2024年钢压延加工市场需求规模情况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三、2025-2031年钢压延加工行业发展潜力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2019-2024年中国钢压延加工行业进出口情况分析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钢压延加工行业进口规模与来源分析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一、2019-2024年钢压延加工进口规模分析</w:t>
      </w:r>
      <w:r>
        <w:rPr>
          <w:rFonts w:hint="eastAsia"/>
        </w:rPr>
        <w:br/>
      </w:r>
      <w:r>
        <w:rPr>
          <w:rFonts w:hint="eastAsia"/>
        </w:rPr>
        <w:t>　　　　二、钢压延加工主要进口来源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钢压延加工行业出口规模与目的地分析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一、2019-2024年钢压延加工出口规模分析</w:t>
      </w:r>
      <w:r>
        <w:rPr>
          <w:rFonts w:hint="eastAsia"/>
        </w:rPr>
        <w:br/>
      </w:r>
      <w:r>
        <w:rPr>
          <w:rFonts w:hint="eastAsia"/>
        </w:rPr>
        <w:t>　　　　二、钢压延加工主要出口目的地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2019-2024年中国钢压延加工总体规模与财务指标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中国钢压延加工行业总体规模分析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一、钢压延加工企业数量与结构</w:t>
      </w:r>
      <w:r>
        <w:rPr>
          <w:rFonts w:hint="eastAsia"/>
        </w:rPr>
        <w:br/>
      </w:r>
      <w:r>
        <w:rPr>
          <w:rFonts w:hint="eastAsia"/>
        </w:rPr>
        <w:t>　　　　二、钢压延加工从业人员规模</w:t>
      </w:r>
      <w:r>
        <w:rPr>
          <w:rFonts w:hint="eastAsia"/>
        </w:rPr>
        <w:br/>
      </w:r>
      <w:r>
        <w:rPr>
          <w:rFonts w:hint="eastAsia"/>
        </w:rPr>
        <w:t>　　　　三、钢压延加工行业资产状况</w:t>
      </w:r>
      <w:r>
        <w:rPr>
          <w:rFonts w:hint="eastAsia"/>
        </w:rPr>
        <w:br/>
      </w:r>
      <w:r>
        <w:rPr>
          <w:rFonts w:hint="eastAsia"/>
        </w:rPr>
        <w:t>　　第二节 中国钢压延加工行业财务指标总体分析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钢压延加工行业重点企业经营状况分析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钢压延加工重点企业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钢压延加工领先企业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钢压延加工标杆企业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钢压延加工代表企业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钢压延加工龙头企业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钢压延加工重点企业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中国钢压延加工行业竞争格局分析</w:t>
      </w:r>
      <w:r>
        <w:rPr>
          <w:rFonts w:hint="eastAsia"/>
        </w:rPr>
        <w:br/>
      </w:r>
      <w:r>
        <w:rPr>
          <w:rFonts w:hint="eastAsia"/>
        </w:rPr>
        <w:t>　　第一节 钢压延加工行业竞争格局总览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2024-2025年钢压延加工行业竞争力分析</w:t>
      </w:r>
      <w:r>
        <w:rPr>
          <w:rFonts w:hint="eastAsia"/>
        </w:rPr>
        <w:br/>
      </w:r>
      <w:r>
        <w:rPr>
          <w:rFonts w:hint="eastAsia"/>
        </w:rPr>
        <w:t>　　　　一、钢压延加工供应商议价能力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四、钢压延加工替代品威胁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2019-2024年钢压延加工行业企业并购活动分析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2024-2025年钢压延加工行业会展与招投标活动分析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一、钢压延加工行业会展活动及其市场影响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2025年中国钢压延加工企业发展策略分析</w:t>
      </w:r>
      <w:r>
        <w:rPr>
          <w:rFonts w:hint="eastAsia"/>
        </w:rPr>
        <w:br/>
      </w:r>
      <w:r>
        <w:rPr>
          <w:rFonts w:hint="eastAsia"/>
        </w:rPr>
        <w:t>　　第一节 钢压延加工市场策略分析</w:t>
      </w:r>
      <w:r>
        <w:rPr>
          <w:rFonts w:hint="eastAsia"/>
        </w:rPr>
        <w:br/>
      </w:r>
      <w:r>
        <w:rPr>
          <w:rFonts w:hint="eastAsia"/>
        </w:rPr>
        <w:t>　　　　一、钢压延加工市场定位与拓展策略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二、钢压延加工市场细分与目标客户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钢压延加工销售策略分析</w:t>
      </w:r>
      <w:r>
        <w:rPr>
          <w:rFonts w:hint="eastAsia"/>
        </w:rPr>
        <w:br/>
      </w:r>
      <w:r>
        <w:rPr>
          <w:rFonts w:hint="eastAsia"/>
        </w:rPr>
        <w:t>　　　　一、钢压延加工销售渠道与网络建设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提高钢压延加工企业竞争力建议</w:t>
      </w:r>
      <w:r>
        <w:rPr>
          <w:rFonts w:hint="eastAsia"/>
        </w:rPr>
        <w:br/>
      </w:r>
      <w:r>
        <w:rPr>
          <w:rFonts w:hint="eastAsia"/>
        </w:rPr>
        <w:t>　　　　一、钢压延加工技术创新与管理优化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钢压延加工品牌战略思考</w:t>
      </w:r>
      <w:r>
        <w:rPr>
          <w:rFonts w:hint="eastAsia"/>
        </w:rPr>
        <w:br/>
      </w:r>
      <w:r>
        <w:rPr>
          <w:rFonts w:hint="eastAsia"/>
        </w:rPr>
        <w:t>　　　　一、钢压延加工品牌建设与维护</w:t>
      </w:r>
      <w:r>
        <w:rPr>
          <w:rFonts w:hint="eastAsia"/>
        </w:rPr>
        <w:br/>
      </w:r>
      <w:r>
        <w:rPr>
          <w:rFonts w:hint="eastAsia"/>
        </w:rPr>
        <w:t>　　　　二、钢压延加工品牌影响力与市场竞争力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中国钢压延加工行业风险与对策</w:t>
      </w:r>
      <w:r>
        <w:rPr>
          <w:rFonts w:hint="eastAsia"/>
        </w:rPr>
        <w:br/>
      </w:r>
      <w:r>
        <w:rPr>
          <w:rFonts w:hint="eastAsia"/>
        </w:rPr>
        <w:t>　　第一节 钢压延加工行业SWOT分析</w:t>
      </w:r>
      <w:r>
        <w:rPr>
          <w:rFonts w:hint="eastAsia"/>
        </w:rPr>
        <w:br/>
      </w:r>
      <w:r>
        <w:rPr>
          <w:rFonts w:hint="eastAsia"/>
        </w:rPr>
        <w:t>　　　　一、钢压延加工行业优势分析</w:t>
      </w:r>
      <w:r>
        <w:rPr>
          <w:rFonts w:hint="eastAsia"/>
        </w:rPr>
        <w:br/>
      </w:r>
      <w:r>
        <w:rPr>
          <w:rFonts w:hint="eastAsia"/>
        </w:rPr>
        <w:t>　　　　二、钢压延加工行业劣势分析</w:t>
      </w:r>
      <w:r>
        <w:rPr>
          <w:rFonts w:hint="eastAsia"/>
        </w:rPr>
        <w:br/>
      </w:r>
      <w:r>
        <w:rPr>
          <w:rFonts w:hint="eastAsia"/>
        </w:rPr>
        <w:t>　　　　三、钢压延加工市场机会探索</w:t>
      </w:r>
      <w:r>
        <w:rPr>
          <w:rFonts w:hint="eastAsia"/>
        </w:rPr>
        <w:br/>
      </w:r>
      <w:r>
        <w:rPr>
          <w:rFonts w:hint="eastAsia"/>
        </w:rPr>
        <w:t>　　　　四、钢压延加工市场威胁评估</w:t>
      </w:r>
      <w:r>
        <w:rPr>
          <w:rFonts w:hint="eastAsia"/>
        </w:rPr>
        <w:br/>
      </w:r>
      <w:r>
        <w:rPr>
          <w:rFonts w:hint="eastAsia"/>
        </w:rPr>
        <w:t>　　第二节 钢压延加工行业风险及对策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2025-2031年中国钢压延加工行业前景与发展趋势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钢压延加工行业发展环境分析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2025-2031年钢压延加工行业发展趋势与方向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一、钢压延加工行业发展方向预测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二、钢压延加工发展趋势分析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2025-2031年钢压延加工行业发展潜力与机遇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一、钢压延加工市场发展潜力评估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二、钢压延加工新兴市场与机遇探索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钢压延加工行业研究结论与建议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钢压延加工行业发展建议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钢压延加工行业历程</w:t>
      </w:r>
      <w:r>
        <w:rPr>
          <w:rFonts w:hint="eastAsia"/>
        </w:rPr>
        <w:br/>
      </w:r>
      <w:r>
        <w:rPr>
          <w:rFonts w:hint="eastAsia"/>
        </w:rPr>
        <w:t>　　图表 钢压延加工行业生命周期</w:t>
      </w:r>
      <w:r>
        <w:rPr>
          <w:rFonts w:hint="eastAsia"/>
        </w:rPr>
        <w:br/>
      </w:r>
      <w:r>
        <w:rPr>
          <w:rFonts w:hint="eastAsia"/>
        </w:rPr>
        <w:t>　　图表 钢压延加工行业产业链分析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2019-2024年钢压延加工行业市场容量分析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2019-2024年中国钢压延加工市场需求量及增速统计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2025年中国钢压延加工行业需求领域分布格局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2025年中国钢压延加工进口国家及地区分析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2025年中国钢压延加工出口国家及地区分析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2025-2031年中国钢压延加工市场需求量预测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2025-2031年中国钢压延加工市场前景分析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c2b5e63114acc" w:history="1">
        <w:r>
          <w:rPr>
            <w:rStyle w:val="Hyperlink"/>
          </w:rPr>
          <w:t>中国钢压延加工市场研究与发展前景（2025-2031年）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c2b5e63114acc" w:history="1">
        <w:r>
          <w:rPr>
            <w:rStyle w:val="Hyperlink"/>
          </w:rPr>
          <w:t>https://www.20087.com/3/32/GangYaYanJiaGongShiChangQianJingYuCe.html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热点：钢压岩加工不能做了吗、钢压延加工行业代码、不锈钢压延工艺流程、钢压延加工工艺流程图、挤压铸造机、钢压延加工范围、不锈钢压延厂是干什么的、钢压延加工行业、钢压延加工定义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0e000d88e4a1f" w:history="1">
      <w:r>
        <w:rPr>
          <w:rStyle w:val="Hyperlink"/>
        </w:rPr>
        <w:t>中国钢压延加工市场研究与发展前景（2025-2031年）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ngYaYanJiaGongShiChangQianJingYuCe.html" TargetMode="External" Id="R59fc2b5e6311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ngYaYanJiaGongShiChangQianJingYuCe.html" TargetMode="External" Id="R9620e000d88e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2025-01-16T04:06:43Z</dcterms:created>
  <dcterms:modified xsi:type="dcterms:W3CDTF">2025-01-16T05:06:43Z</dcterms:modified>
  <dc:subject>中国钢压延加工市场研究与发展前景（2025-2031年）</dc:subject>
  <dc:title>中国钢压延加工市场研究与发展前景（2025-2031年）</dc:title>
  <cp:keywords>中国钢压延加工市场研究与发展前景（2025-2031年）</cp:keywords>
  <dc:description>中国钢压延加工市场研究与发展前景（2025-2031年）</dc:description>
</cp:coreProperties>
</file>