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b9918066b48bb" w:history="1">
              <w:r>
                <w:rPr>
                  <w:rStyle w:val="Hyperlink"/>
                </w:rPr>
                <w:t>2025-2031年中国高分子发泡材料行业现状深度调研与发展趋势预测报告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b9918066b48bb" w:history="1">
              <w:r>
                <w:rPr>
                  <w:rStyle w:val="Hyperlink"/>
                </w:rPr>
                <w:t>2025-2031年中国高分子发泡材料行业现状深度调研与发展趋势预测报告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b9918066b48bb" w:history="1">
                <w:r>
                  <w:rPr>
                    <w:rStyle w:val="Hyperlink"/>
                  </w:rPr>
                  <w:t>https://www.20087.com/3/02/GaoFenZiFaPaoCaiLiaoDeFaZhanQuSh.html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因其轻质、隔热、隔音和缓冲性能，在包装、建筑、汽车和航空航天等领域广泛应用。近年来，随着对材料性能和环保要求的提高，高分子发泡材料正朝着高性能和生物降解方向发展。通过纳米技术、共混改性和表面改性，发泡材料的力学性能和耐久性得到显著提升。同时，生物基发泡材料的开发，如淀粉基和蛋白质基泡沫，旨在减少对石油基材料的依赖，降低环境污染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多功能性和循环经济。通过集成传感器和智能材料，发泡材料将能够实现环境响应性，如温度敏感和压力敏感，提高其在智能包装和医疗设备中的应用。同时，随着循环经济模式的推广，发泡材料将更加注重可回收性和生物降解性，减少填埋和焚烧带来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b9918066b48bb" w:history="1">
        <w:r>
          <w:rPr>
            <w:rStyle w:val="Hyperlink"/>
          </w:rPr>
          <w:t>2025-2031年中国高分子发泡材料行业现状深度调研与发展趋势预测报告</w:t>
        </w:r>
      </w:hyperlink>
      <w:r>
        <w:rPr>
          <w:rFonts w:hint="eastAsia"/>
        </w:rPr>
        <w:t>》依托行业权威数据及长期市场监测信息，系统分析了高分子发泡材料行业的市场规模、供需关系、竞争格局及重点企业经营状况，并结合高分子发泡材料行业发展现状，科学预测了高分子发泡材料市场前景与技术发展方向。报告通过SWOT分析，揭示了高分子发泡材料行业机遇与潜在风险，为投资者提供了全面的现状分析与前景评估，助力挖掘投资价值并优化决策。同时，报告从投资、生产及营销等角度提出可行性建议，为高分子发泡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发泡塑料</w:t>
      </w:r>
      <w:r>
        <w:rPr>
          <w:rFonts w:hint="eastAsia"/>
        </w:rPr>
        <w:br/>
      </w:r>
      <w:r>
        <w:rPr>
          <w:rFonts w:hint="eastAsia"/>
        </w:rPr>
        <w:t>　　　　一、发泡塑料的分类</w:t>
      </w:r>
      <w:r>
        <w:rPr>
          <w:rFonts w:hint="eastAsia"/>
        </w:rPr>
        <w:br/>
      </w:r>
      <w:r>
        <w:rPr>
          <w:rFonts w:hint="eastAsia"/>
        </w:rPr>
        <w:t>　　　　二、发泡塑料的性能特点</w:t>
      </w:r>
      <w:r>
        <w:rPr>
          <w:rFonts w:hint="eastAsia"/>
        </w:rPr>
        <w:br/>
      </w:r>
      <w:r>
        <w:rPr>
          <w:rFonts w:hint="eastAsia"/>
        </w:rPr>
        <w:t>　　　　三、原材料及生产配方确定</w:t>
      </w:r>
      <w:r>
        <w:rPr>
          <w:rFonts w:hint="eastAsia"/>
        </w:rPr>
        <w:br/>
      </w:r>
      <w:r>
        <w:rPr>
          <w:rFonts w:hint="eastAsia"/>
        </w:rPr>
        <w:t>　　第三节 橡胶发泡时常见的质量问题及解决办法</w:t>
      </w:r>
      <w:r>
        <w:rPr>
          <w:rFonts w:hint="eastAsia"/>
        </w:rPr>
        <w:br/>
      </w:r>
      <w:r>
        <w:rPr>
          <w:rFonts w:hint="eastAsia"/>
        </w:rPr>
        <w:t>　　　　一、发泡孔不足</w:t>
      </w:r>
      <w:r>
        <w:rPr>
          <w:rFonts w:hint="eastAsia"/>
        </w:rPr>
        <w:br/>
      </w:r>
      <w:r>
        <w:rPr>
          <w:rFonts w:hint="eastAsia"/>
        </w:rPr>
        <w:t>　　　　二、填充模不足</w:t>
      </w:r>
      <w:r>
        <w:rPr>
          <w:rFonts w:hint="eastAsia"/>
        </w:rPr>
        <w:br/>
      </w:r>
      <w:r>
        <w:rPr>
          <w:rFonts w:hint="eastAsia"/>
        </w:rPr>
        <w:t>　　　　三、发泡孔不均匀（过大或过小）</w:t>
      </w:r>
      <w:r>
        <w:rPr>
          <w:rFonts w:hint="eastAsia"/>
        </w:rPr>
        <w:br/>
      </w:r>
      <w:r>
        <w:rPr>
          <w:rFonts w:hint="eastAsia"/>
        </w:rPr>
        <w:t>　　　　四、过硫化或欠硫化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中国发泡剂产业运行动态分析</w:t>
      </w:r>
      <w:r>
        <w:rPr>
          <w:rFonts w:hint="eastAsia"/>
        </w:rPr>
        <w:br/>
      </w:r>
      <w:r>
        <w:rPr>
          <w:rFonts w:hint="eastAsia"/>
        </w:rPr>
        <w:t>　　第一节 中国发泡剂产业发展总况</w:t>
      </w:r>
      <w:r>
        <w:rPr>
          <w:rFonts w:hint="eastAsia"/>
        </w:rPr>
        <w:br/>
      </w:r>
      <w:r>
        <w:rPr>
          <w:rFonts w:hint="eastAsia"/>
        </w:rPr>
        <w:t>　　　　一、adc发泡剂行情平稳</w:t>
      </w:r>
      <w:r>
        <w:rPr>
          <w:rFonts w:hint="eastAsia"/>
        </w:rPr>
        <w:br/>
      </w:r>
      <w:r>
        <w:rPr>
          <w:rFonts w:hint="eastAsia"/>
        </w:rPr>
        <w:t>　　　　二、氢氟烃发泡剂发展现状</w:t>
      </w:r>
      <w:r>
        <w:rPr>
          <w:rFonts w:hint="eastAsia"/>
        </w:rPr>
        <w:br/>
      </w:r>
      <w:r>
        <w:rPr>
          <w:rFonts w:hint="eastAsia"/>
        </w:rPr>
        <w:t>　　　　三、柴达木建成世界最大A D C发泡剂装置</w:t>
      </w:r>
      <w:r>
        <w:rPr>
          <w:rFonts w:hint="eastAsia"/>
        </w:rPr>
        <w:br/>
      </w:r>
      <w:r>
        <w:rPr>
          <w:rFonts w:hint="eastAsia"/>
        </w:rPr>
        <w:t>　　第二节 中国发泡剂产业市场动态分析</w:t>
      </w:r>
      <w:r>
        <w:rPr>
          <w:rFonts w:hint="eastAsia"/>
        </w:rPr>
        <w:br/>
      </w:r>
      <w:r>
        <w:rPr>
          <w:rFonts w:hint="eastAsia"/>
        </w:rPr>
        <w:t>　　　　一、青海盐湖海虹adc发泡剂项目首批35吨产品下线</w:t>
      </w:r>
      <w:r>
        <w:rPr>
          <w:rFonts w:hint="eastAsia"/>
        </w:rPr>
        <w:br/>
      </w:r>
      <w:r>
        <w:rPr>
          <w:rFonts w:hint="eastAsia"/>
        </w:rPr>
        <w:t>　　　　二、江西电化ADC发泡剂最新动态</w:t>
      </w:r>
      <w:r>
        <w:rPr>
          <w:rFonts w:hint="eastAsia"/>
        </w:rPr>
        <w:br/>
      </w:r>
      <w:r>
        <w:rPr>
          <w:rFonts w:hint="eastAsia"/>
        </w:rPr>
        <w:t>　　　　三、宜宾天原ADC发泡剂市场走势动态</w:t>
      </w:r>
      <w:r>
        <w:rPr>
          <w:rFonts w:hint="eastAsia"/>
        </w:rPr>
        <w:br/>
      </w:r>
      <w:r>
        <w:rPr>
          <w:rFonts w:hint="eastAsia"/>
        </w:rPr>
        <w:t>　　　　四、江苏加快淘汰“耗臭”发泡剂</w:t>
      </w:r>
      <w:r>
        <w:rPr>
          <w:rFonts w:hint="eastAsia"/>
        </w:rPr>
        <w:br/>
      </w:r>
      <w:r>
        <w:rPr>
          <w:rFonts w:hint="eastAsia"/>
        </w:rPr>
        <w:t>　　第三节 中国发泡剂产业供给分析</w:t>
      </w:r>
      <w:r>
        <w:rPr>
          <w:rFonts w:hint="eastAsia"/>
        </w:rPr>
        <w:br/>
      </w:r>
      <w:r>
        <w:rPr>
          <w:rFonts w:hint="eastAsia"/>
        </w:rPr>
        <w:t>　　　　一、中国发泡剂整体供给分析</w:t>
      </w:r>
      <w:r>
        <w:rPr>
          <w:rFonts w:hint="eastAsia"/>
        </w:rPr>
        <w:br/>
      </w:r>
      <w:r>
        <w:rPr>
          <w:rFonts w:hint="eastAsia"/>
        </w:rPr>
        <w:t>　　　　二、山东海明ADC发泡剂产量逐步稳定</w:t>
      </w:r>
      <w:r>
        <w:rPr>
          <w:rFonts w:hint="eastAsia"/>
        </w:rPr>
        <w:br/>
      </w:r>
      <w:r>
        <w:rPr>
          <w:rFonts w:hint="eastAsia"/>
        </w:rPr>
        <w:t>　　　　三、adc发泡剂联产建设项目</w:t>
      </w:r>
      <w:r>
        <w:rPr>
          <w:rFonts w:hint="eastAsia"/>
        </w:rPr>
        <w:br/>
      </w:r>
      <w:r>
        <w:rPr>
          <w:rFonts w:hint="eastAsia"/>
        </w:rPr>
        <w:t>　　第四节 中国发泡剂产业需求分析</w:t>
      </w:r>
      <w:r>
        <w:rPr>
          <w:rFonts w:hint="eastAsia"/>
        </w:rPr>
        <w:br/>
      </w:r>
      <w:r>
        <w:rPr>
          <w:rFonts w:hint="eastAsia"/>
        </w:rPr>
        <w:t>　　　　一、整体需求态势分析</w:t>
      </w:r>
      <w:r>
        <w:rPr>
          <w:rFonts w:hint="eastAsia"/>
        </w:rPr>
        <w:br/>
      </w:r>
      <w:r>
        <w:rPr>
          <w:rFonts w:hint="eastAsia"/>
        </w:rPr>
        <w:t>　　　　二、主要产品需求分析</w:t>
      </w:r>
      <w:r>
        <w:rPr>
          <w:rFonts w:hint="eastAsia"/>
        </w:rPr>
        <w:br/>
      </w:r>
      <w:r>
        <w:rPr>
          <w:rFonts w:hint="eastAsia"/>
        </w:rPr>
        <w:t>　　　　三、家电用发泡剂市场分析</w:t>
      </w:r>
      <w:r>
        <w:rPr>
          <w:rFonts w:hint="eastAsia"/>
        </w:rPr>
        <w:br/>
      </w:r>
      <w:r>
        <w:rPr>
          <w:rFonts w:hint="eastAsia"/>
        </w:rPr>
        <w:t>　　　　四、多元混合发泡剂技术在冰箱上的应用</w:t>
      </w:r>
      <w:r>
        <w:rPr>
          <w:rFonts w:hint="eastAsia"/>
        </w:rPr>
        <w:br/>
      </w:r>
      <w:r>
        <w:rPr>
          <w:rFonts w:hint="eastAsia"/>
        </w:rPr>
        <w:t>　　第五节 中国发泡剂产业发展存在问题分析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中国高分子发泡材料行业市场发展环境分析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国内高分子发泡材料经济环境分析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三、2025年中国高分子发泡材料经济发展预测分析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中国高分子发泡材料市场动态分析</w:t>
      </w:r>
      <w:r>
        <w:rPr>
          <w:rFonts w:hint="eastAsia"/>
        </w:rPr>
        <w:br/>
      </w:r>
      <w:r>
        <w:rPr>
          <w:rFonts w:hint="eastAsia"/>
        </w:rPr>
        <w:t>　　第一节 中国高分子发泡材料总体状况</w:t>
      </w:r>
      <w:r>
        <w:rPr>
          <w:rFonts w:hint="eastAsia"/>
        </w:rPr>
        <w:br/>
      </w:r>
      <w:r>
        <w:rPr>
          <w:rFonts w:hint="eastAsia"/>
        </w:rPr>
        <w:t>　　　　一、软质发泡材料市场规模</w:t>
      </w:r>
      <w:r>
        <w:rPr>
          <w:rFonts w:hint="eastAsia"/>
        </w:rPr>
        <w:br/>
      </w:r>
      <w:r>
        <w:rPr>
          <w:rFonts w:hint="eastAsia"/>
        </w:rPr>
        <w:t>　　　　二、软质发泡材料竞争格局</w:t>
      </w:r>
      <w:r>
        <w:rPr>
          <w:rFonts w:hint="eastAsia"/>
        </w:rPr>
        <w:br/>
      </w:r>
      <w:r>
        <w:rPr>
          <w:rFonts w:hint="eastAsia"/>
        </w:rPr>
        <w:t>　　　　三、天晟新材：打造高分子发泡新材料完整产业链</w:t>
      </w:r>
      <w:r>
        <w:rPr>
          <w:rFonts w:hint="eastAsia"/>
        </w:rPr>
        <w:br/>
      </w:r>
      <w:r>
        <w:rPr>
          <w:rFonts w:hint="eastAsia"/>
        </w:rPr>
        <w:t>　　第二节 中国发泡塑料市场分析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二、市场供给</w:t>
      </w:r>
      <w:r>
        <w:rPr>
          <w:rFonts w:hint="eastAsia"/>
        </w:rPr>
        <w:br/>
      </w:r>
      <w:r>
        <w:rPr>
          <w:rFonts w:hint="eastAsia"/>
        </w:rPr>
        <w:t>　　　　三、行业运营</w:t>
      </w:r>
      <w:r>
        <w:rPr>
          <w:rFonts w:hint="eastAsia"/>
        </w:rPr>
        <w:br/>
      </w:r>
      <w:r>
        <w:rPr>
          <w:rFonts w:hint="eastAsia"/>
        </w:rPr>
        <w:t>　　　　四、结构泡沫材料</w:t>
      </w:r>
      <w:r>
        <w:rPr>
          <w:rFonts w:hint="eastAsia"/>
        </w:rPr>
        <w:br/>
      </w:r>
      <w:r>
        <w:rPr>
          <w:rFonts w:hint="eastAsia"/>
        </w:rPr>
        <w:t>　　　　　　1.全球市场</w:t>
      </w:r>
      <w:r>
        <w:rPr>
          <w:rFonts w:hint="eastAsia"/>
        </w:rPr>
        <w:br/>
      </w:r>
      <w:r>
        <w:rPr>
          <w:rFonts w:hint="eastAsia"/>
        </w:rPr>
        <w:t>　　　　　　2.中国市场</w:t>
      </w:r>
      <w:r>
        <w:rPr>
          <w:rFonts w:hint="eastAsia"/>
        </w:rPr>
        <w:br/>
      </w:r>
      <w:r>
        <w:rPr>
          <w:rFonts w:hint="eastAsia"/>
        </w:rPr>
        <w:t>　　　　　　3.发展趋势</w:t>
      </w:r>
      <w:r>
        <w:rPr>
          <w:rFonts w:hint="eastAsia"/>
        </w:rPr>
        <w:br/>
      </w:r>
      <w:r>
        <w:rPr>
          <w:rFonts w:hint="eastAsia"/>
        </w:rPr>
        <w:t>　　第三节 中国发泡橡胶市场供给分析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中国高分子发泡材料主要细分产品市场分析</w:t>
      </w:r>
      <w:r>
        <w:rPr>
          <w:rFonts w:hint="eastAsia"/>
        </w:rPr>
        <w:br/>
      </w:r>
      <w:r>
        <w:rPr>
          <w:rFonts w:hint="eastAsia"/>
        </w:rPr>
        <w:t>　　第一节 发泡聚氨酯（EPU）</w:t>
      </w:r>
      <w:r>
        <w:rPr>
          <w:rFonts w:hint="eastAsia"/>
        </w:rPr>
        <w:br/>
      </w:r>
      <w:r>
        <w:rPr>
          <w:rFonts w:hint="eastAsia"/>
        </w:rPr>
        <w:t>　　　　一、供给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第二节 发泡聚苯乙烯（EPS）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2020-2025年中国高分子发泡材料制造所属行业数据监测分析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2020-2025年中国高分子发泡材料所属行业总体数据分析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一、2025年中国高分子发泡材料所属行业全部企业数据分析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2020-2025年中国高分子发泡材料所属行业不同规模企业数据分析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一、2025年中国高分子发泡材料所属行业不同规模企业数据分析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2020-2025年中国高分子发泡材料所属行业不同所有制企业数据分析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一、2025年中国高分子发泡材料所属行业不同所有制企业数据分析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中国高分子发泡材料行业市场竞争格局分析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中国高分子发泡材料行业竞争现状分析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二、高分子发泡材料技术竞争分析</w:t>
      </w:r>
      <w:r>
        <w:rPr>
          <w:rFonts w:hint="eastAsia"/>
        </w:rPr>
        <w:br/>
      </w:r>
      <w:r>
        <w:rPr>
          <w:rFonts w:hint="eastAsia"/>
        </w:rPr>
        <w:t>　　　　三、高分子发泡材料主要产品价格竞争分析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中国高分子发泡材料行业提升竞争力策略分析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世界高分子发泡材料优势企业竞争力分析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二、在华企业巴斯夫有限责任公司分析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二、在华企业拜耳医药保健有限公司分析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二、在华企业上海亨斯迈聚氨酯有限公司分析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中国高分子发泡行业重点企业分析</w:t>
      </w:r>
      <w:r>
        <w:rPr>
          <w:rFonts w:hint="eastAsia"/>
        </w:rPr>
        <w:br/>
      </w:r>
      <w:r>
        <w:rPr>
          <w:rFonts w:hint="eastAsia"/>
        </w:rPr>
        <w:t>　　第一节 天晟新材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常州三和塑胶有限公司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温岭市三盛橡塑制品厂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广东万华容威聚氨酯有限公司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山东东大聚合物股份有限公司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2025-2031年中国高分子发泡材料行业发展前景预测分析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2025-2031年中国高分子发泡材料产品发展趋势预测分析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二、高分子发泡材料技术方向分析</w:t>
      </w:r>
      <w:r>
        <w:rPr>
          <w:rFonts w:hint="eastAsia"/>
        </w:rPr>
        <w:br/>
      </w:r>
      <w:r>
        <w:rPr>
          <w:rFonts w:hint="eastAsia"/>
        </w:rPr>
        <w:t>　　　　三、高分子发泡材料竞争格局预测分析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2025-2031年中国高分子发泡材料行业市场发展前景预测分析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一、高分子发泡材料供给预测分析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2025-2031年中国高分子发泡材料行业市场盈利能力预测分析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2025-2031年中国高分子发泡材料行业投资机会分析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一、高分子发泡材料行业吸引力分析</w:t>
      </w:r>
      <w:r>
        <w:rPr>
          <w:rFonts w:hint="eastAsia"/>
        </w:rPr>
        <w:br/>
      </w:r>
      <w:r>
        <w:rPr>
          <w:rFonts w:hint="eastAsia"/>
        </w:rPr>
        <w:t>　　　　二、高分子发泡材料行业区域投资潜力分析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2025-2031年中国高分子发泡材料行业投资风险分析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中.智.林.－2025-2031年中国高分子发泡材料行业投资策略分析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天晟新材主要经济指标走势图</w:t>
      </w:r>
      <w:r>
        <w:rPr>
          <w:rFonts w:hint="eastAsia"/>
        </w:rPr>
        <w:br/>
      </w:r>
      <w:r>
        <w:rPr>
          <w:rFonts w:hint="eastAsia"/>
        </w:rPr>
        <w:t>　　图表 天晟新材经营收入走势图</w:t>
      </w:r>
      <w:r>
        <w:rPr>
          <w:rFonts w:hint="eastAsia"/>
        </w:rPr>
        <w:br/>
      </w:r>
      <w:r>
        <w:rPr>
          <w:rFonts w:hint="eastAsia"/>
        </w:rPr>
        <w:t>　　图表 天晟新材盈利指标走势图</w:t>
      </w:r>
      <w:r>
        <w:rPr>
          <w:rFonts w:hint="eastAsia"/>
        </w:rPr>
        <w:br/>
      </w:r>
      <w:r>
        <w:rPr>
          <w:rFonts w:hint="eastAsia"/>
        </w:rPr>
        <w:t>　　图表 天晟新材负债情况图</w:t>
      </w:r>
      <w:r>
        <w:rPr>
          <w:rFonts w:hint="eastAsia"/>
        </w:rPr>
        <w:br/>
      </w:r>
      <w:r>
        <w:rPr>
          <w:rFonts w:hint="eastAsia"/>
        </w:rPr>
        <w:t>　　图表 天晟新材负债指标走势图</w:t>
      </w:r>
      <w:r>
        <w:rPr>
          <w:rFonts w:hint="eastAsia"/>
        </w:rPr>
        <w:br/>
      </w:r>
      <w:r>
        <w:rPr>
          <w:rFonts w:hint="eastAsia"/>
        </w:rPr>
        <w:t>　　图表 天晟新材运营能力指标走势图</w:t>
      </w:r>
      <w:r>
        <w:rPr>
          <w:rFonts w:hint="eastAsia"/>
        </w:rPr>
        <w:br/>
      </w:r>
      <w:r>
        <w:rPr>
          <w:rFonts w:hint="eastAsia"/>
        </w:rPr>
        <w:t>　　图表 天晟新材成长能力指标走势图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常州三和塑胶有限公司负债情况图</w:t>
      </w:r>
      <w:r>
        <w:rPr>
          <w:rFonts w:hint="eastAsia"/>
        </w:rPr>
        <w:br/>
      </w:r>
      <w:r>
        <w:rPr>
          <w:rFonts w:hint="eastAsia"/>
        </w:rPr>
        <w:t>　　图表 常州三和塑胶有限公司负债指标走势图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温岭市三盛橡塑制品厂经营收入走势图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温岭市三盛橡塑制品厂盈利指标走势图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温岭市三盛橡塑制品厂负债情况图</w:t>
      </w:r>
      <w:r>
        <w:rPr>
          <w:rFonts w:hint="eastAsia"/>
        </w:rPr>
        <w:br/>
      </w:r>
      <w:r>
        <w:rPr>
          <w:rFonts w:hint="eastAsia"/>
        </w:rPr>
        <w:t>　　图表 温岭市三盛橡塑制品厂负债指标走势图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b9918066b48bb" w:history="1">
        <w:r>
          <w:rPr>
            <w:rStyle w:val="Hyperlink"/>
          </w:rPr>
          <w:t>2025-2031年中国高分子发泡材料行业现状深度调研与发展趋势预测报告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b9918066b48bb" w:history="1">
        <w:r>
          <w:rPr>
            <w:rStyle w:val="Hyperlink"/>
          </w:rPr>
          <w:t>https://www.20087.com/3/02/GaoFenZiFaPaoCaiLiaoDeFaZhanQuSh.html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18cee5daf47c7" w:history="1">
      <w:r>
        <w:rPr>
          <w:rStyle w:val="Hyperlink"/>
        </w:rPr>
        <w:t>2025-2031年中国高分子发泡材料行业现状深度调研与发展趋势预测报告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oFenZiFaPaoCaiLiaoDeFaZhanQuSh.html" TargetMode="External" Id="Re25b9918066b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oFenZiFaPaoCaiLiaoDeFaZhanQuSh.html" TargetMode="External" Id="R5a218cee5daf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2024-12-26T05:24:00Z</dcterms:created>
  <dcterms:modified xsi:type="dcterms:W3CDTF">2024-12-26T06:24:00Z</dcterms:modified>
  <dc:subject>2025-2031年中国高分子发泡材料行业现状深度调研与发展趋势预测报告</dc:subject>
  <dc:title>2025-2031年中国高分子发泡材料行业现状深度调研与发展趋势预测报告</dc:title>
  <cp:keywords>2025-2031年中国高分子发泡材料行业现状深度调研与发展趋势预测报告</cp:keywords>
  <dc:description>2025-2031年中国高分子发泡材料行业现状深度调研与发展趋势预测报告</dc:description>
</cp:coreProperties>
</file>