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1f6e396cc44c86" w:history="1">
              <w:r>
                <w:rPr>
                  <w:rStyle w:val="Hyperlink"/>
                </w:rPr>
                <w:t>2026-2032年中国教室家具市场分析与前景趋势报告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1f6e396cc44c86" w:history="1">
              <w:r>
                <w:rPr>
                  <w:rStyle w:val="Hyperlink"/>
                </w:rPr>
                <w:t>2026-2032年中国教室家具市场分析与前景趋势报告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1f6e396cc44c86" w:history="1">
                <w:r>
                  <w:rPr>
                    <w:rStyle w:val="Hyperlink"/>
                  </w:rPr>
                  <w:t>https://www.20087.com/5/22/JiaoShiJiaJuDeXianZhuangYuQianJing.html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41f6e396cc44c86" w:history="1">
        <w:r>
          <w:rPr>
            <w:rStyle w:val="Hyperlink"/>
          </w:rPr>
          <w:t>2026-2032年中国教室家具市场分析与前景趋势报告</w:t>
        </w:r>
      </w:hyperlink>
      <w:r>
        <w:rPr>
          <w:rFonts w:hint="eastAsia"/>
        </w:rPr>
        <w:t>》，2025年教室家具行业市场规模达 亿元，预计2032年市场规模将达 亿元，期间年均复合增长率（CAGR）达 %。报告以专业、科学的视角，系统分析了教室家具行业当前市场规模、技术发展水平和主要企业竞争格局。报告通过研究教室家具产业链结构和市场供需关系，研判了教室家具行业未来发展趋势，并评估了潜在的市场机遇与风险。报告为教室家具企业调整经营策略、投资者选择投资时机以及政府部门制定产业政策提供了专业参考，是了解教室家具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教室家具行业界定及应用领域</w:t>
      </w:r>
      <w:r>
        <w:rPr>
          <w:rFonts w:hint="eastAsia"/>
        </w:rPr>
        <w:br/>
      </w:r>
      <w:r>
        <w:rPr>
          <w:rFonts w:hint="eastAsia"/>
        </w:rPr>
        <w:t>　　第一节 教室家具行业定义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教室家具主要应用领域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2025-2026年教室家具行业技术发展现状及趋势分析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教室家具行业技术发展现状分析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国内外教室家具行业技术差异与原因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教室家具行业技术发展方向、趋势预测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提升教室家具行业技术能力策略建议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全球教室家具行业市场调研分析</w:t>
      </w:r>
      <w:r>
        <w:rPr>
          <w:rFonts w:hint="eastAsia"/>
        </w:rPr>
        <w:br/>
      </w:r>
      <w:r>
        <w:rPr>
          <w:rFonts w:hint="eastAsia"/>
        </w:rPr>
        <w:t>　　第一节 全球教室家具行业经济环境分析</w:t>
      </w:r>
      <w:r>
        <w:rPr>
          <w:rFonts w:hint="eastAsia"/>
        </w:rPr>
        <w:br/>
      </w:r>
      <w:r>
        <w:rPr>
          <w:rFonts w:hint="eastAsia"/>
        </w:rPr>
        <w:t>　　第二节 全球教室家具市场总体情况分析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一、全球教室家具行业的发展特点</w:t>
      </w:r>
      <w:r>
        <w:rPr>
          <w:rFonts w:hint="eastAsia"/>
        </w:rPr>
        <w:br/>
      </w:r>
      <w:r>
        <w:rPr>
          <w:rFonts w:hint="eastAsia"/>
        </w:rPr>
        <w:t>　　　　二、全球教室家具市场结构</w:t>
      </w:r>
      <w:r>
        <w:rPr>
          <w:rFonts w:hint="eastAsia"/>
        </w:rPr>
        <w:br/>
      </w:r>
      <w:r>
        <w:rPr>
          <w:rFonts w:hint="eastAsia"/>
        </w:rPr>
        <w:t>　　　　三、全球教室家具行业竞争格局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全球主要国家（地区）教室家具市场分析</w:t>
      </w:r>
      <w:r>
        <w:rPr>
          <w:rFonts w:hint="eastAsia"/>
        </w:rPr>
        <w:br/>
      </w:r>
      <w:r>
        <w:rPr>
          <w:rFonts w:hint="eastAsia"/>
        </w:rPr>
        <w:t>　　第四节 2026-2032年全球教室家具行业发展趋势预测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教室家具行业发展环境分析</w:t>
      </w:r>
      <w:r>
        <w:rPr>
          <w:rFonts w:hint="eastAsia"/>
        </w:rPr>
        <w:br/>
      </w:r>
      <w:r>
        <w:rPr>
          <w:rFonts w:hint="eastAsia"/>
        </w:rPr>
        <w:t>　　第一节 教室家具行业环境分析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教室家具行业相关政策、法规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中国教室家具行业供给、需求分析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2025年中国教室家具市场现状</w:t>
      </w:r>
      <w:r>
        <w:rPr>
          <w:rFonts w:hint="eastAsia"/>
        </w:rPr>
        <w:br/>
      </w:r>
      <w:r>
        <w:rPr>
          <w:rFonts w:hint="eastAsia"/>
        </w:rPr>
        <w:t>　　第二节 中国教室家具行业产量情况分析及预测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一、教室家具总体产能规模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、2020-2025年中国教室家具行业产量统计分析</w:t>
      </w:r>
      <w:r>
        <w:rPr>
          <w:rFonts w:hint="eastAsia"/>
        </w:rPr>
        <w:br/>
      </w:r>
      <w:r>
        <w:rPr>
          <w:rFonts w:hint="eastAsia"/>
        </w:rPr>
        <w:t>　　　　三、教室家具生产区域分布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四、2026-2032年中国教室家具行业产量预测分析</w:t>
      </w:r>
      <w:r>
        <w:rPr>
          <w:rFonts w:hint="eastAsia"/>
        </w:rPr>
        <w:br/>
      </w:r>
      <w:r>
        <w:rPr>
          <w:rFonts w:hint="eastAsia"/>
        </w:rPr>
        <w:t>　　第三节 中国教室家具市场需求分析及预测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一、中国教室家具市场需求特点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二、2020-2025年中国教室家具市场需求统计</w:t>
      </w:r>
      <w:r>
        <w:rPr>
          <w:rFonts w:hint="eastAsia"/>
        </w:rPr>
        <w:br/>
      </w:r>
      <w:r>
        <w:rPr>
          <w:rFonts w:hint="eastAsia"/>
        </w:rPr>
        <w:t>　　　　三、教室家具市场饱和度</w:t>
      </w:r>
      <w:r>
        <w:rPr>
          <w:rFonts w:hint="eastAsia"/>
        </w:rPr>
        <w:br/>
      </w:r>
      <w:r>
        <w:rPr>
          <w:rFonts w:hint="eastAsia"/>
        </w:rPr>
        <w:t>　　　　四、影响教室家具市场需求的因素</w:t>
      </w:r>
      <w:r>
        <w:rPr>
          <w:rFonts w:hint="eastAsia"/>
        </w:rPr>
        <w:br/>
      </w:r>
      <w:r>
        <w:rPr>
          <w:rFonts w:hint="eastAsia"/>
        </w:rPr>
        <w:t>　　　　五、教室家具市场潜力分析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六、2026-2032年中国教室家具市场需求预测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中国教室家具行业进出口分析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一、2020-2025年教室家具进口量及增速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三、2026-2032年教室家具进口量及增速预测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一、2020-2025年教室家具出口量及增速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三、2026-2032年教室家具出口量及增速预测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中国教室家具行业重点地区调研分析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一、中国教室家具行业区域市场分布情况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二、**地区教室家具行业市场需求规模情况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三、**地区教室家具行业市场需求规模情况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四、**地区教室家具行业市场需求规模情况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五、**地区教室家具行业市场需求规模情况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六、**地区教室家具行业市场需求规模情况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中国教室家具细分行业调研</w:t>
      </w:r>
      <w:r>
        <w:rPr>
          <w:rFonts w:hint="eastAsia"/>
        </w:rPr>
        <w:br/>
      </w:r>
      <w:r>
        <w:rPr>
          <w:rFonts w:hint="eastAsia"/>
        </w:rPr>
        <w:t>　　第一节 主要教室家具细分行业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教室家具行业重点企业发展调研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中国教室家具企业营销及发展建议</w:t>
      </w:r>
      <w:r>
        <w:rPr>
          <w:rFonts w:hint="eastAsia"/>
        </w:rPr>
        <w:br/>
      </w:r>
      <w:r>
        <w:rPr>
          <w:rFonts w:hint="eastAsia"/>
        </w:rPr>
        <w:t>　　第一节 教室家具企业营销策略分析及建议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教室家具企业营销策略分析</w:t>
      </w:r>
      <w:r>
        <w:rPr>
          <w:rFonts w:hint="eastAsia"/>
        </w:rPr>
        <w:br/>
      </w:r>
      <w:r>
        <w:rPr>
          <w:rFonts w:hint="eastAsia"/>
        </w:rPr>
        <w:t>　　　　一、教室家具企业营销策略</w:t>
      </w:r>
      <w:r>
        <w:rPr>
          <w:rFonts w:hint="eastAsia"/>
        </w:rPr>
        <w:br/>
      </w:r>
      <w:r>
        <w:rPr>
          <w:rFonts w:hint="eastAsia"/>
        </w:rPr>
        <w:t>　　　　二、教室家具企业经验借鉴</w:t>
      </w:r>
      <w:r>
        <w:rPr>
          <w:rFonts w:hint="eastAsia"/>
        </w:rPr>
        <w:br/>
      </w:r>
      <w:r>
        <w:rPr>
          <w:rFonts w:hint="eastAsia"/>
        </w:rPr>
        <w:t>　　第三节 教室家具企业营销模式演化与创新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教室家具企业经营发展分析及建议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一、教室家具企业存在的问题</w:t>
      </w:r>
      <w:r>
        <w:rPr>
          <w:rFonts w:hint="eastAsia"/>
        </w:rPr>
        <w:br/>
      </w:r>
      <w:r>
        <w:rPr>
          <w:rFonts w:hint="eastAsia"/>
        </w:rPr>
        <w:t>　　　　二、教室家具企业应对的策略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教室家具行业发展趋势及投资风险预警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2026年教室家具市场前景分析</w:t>
      </w:r>
      <w:r>
        <w:rPr>
          <w:rFonts w:hint="eastAsia"/>
        </w:rPr>
        <w:br/>
      </w:r>
      <w:r>
        <w:rPr>
          <w:rFonts w:hint="eastAsia"/>
        </w:rPr>
        <w:t>　　第二节 2026年教室家具行业发展趋势预测</w:t>
      </w:r>
      <w:r>
        <w:rPr>
          <w:rFonts w:hint="eastAsia"/>
        </w:rPr>
        <w:br/>
      </w:r>
      <w:r>
        <w:rPr>
          <w:rFonts w:hint="eastAsia"/>
        </w:rPr>
        <w:t>　　第三节 影响教室家具行业发展的主要因素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一、2026年影响教室家具行业运行的有利因素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二、2026年影响教室家具行业运行的稳定因素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三、2026年影响教室家具行业运行的不利因素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四、2026年我国教室家具行业发展面临的挑战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五、2026年我国教室家具行业发展面临的机遇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专家对教室家具行业投资风险预警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一、2026-2032年教室家具行业市场风险及控制策略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二、2026-2032年教室家具行业政策风险及控制策略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三、2026-2032年教室家具行业经营风险及控制策略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四、2026-2032年教室家具同业竞争风险及控制策略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五、2026-2032年教室家具行业其他风险及控制策略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教室家具行业投资战略研究</w:t>
      </w:r>
      <w:r>
        <w:rPr>
          <w:rFonts w:hint="eastAsia"/>
        </w:rPr>
        <w:br/>
      </w:r>
      <w:r>
        <w:rPr>
          <w:rFonts w:hint="eastAsia"/>
        </w:rPr>
        <w:t>　　第一节 教室家具行业发展战略研究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对我国教室家具品牌的战略思考</w:t>
      </w:r>
      <w:r>
        <w:rPr>
          <w:rFonts w:hint="eastAsia"/>
        </w:rPr>
        <w:br/>
      </w:r>
      <w:r>
        <w:rPr>
          <w:rFonts w:hint="eastAsia"/>
        </w:rPr>
        <w:t>　　　　一、教室家具品牌的重要性</w:t>
      </w:r>
      <w:r>
        <w:rPr>
          <w:rFonts w:hint="eastAsia"/>
        </w:rPr>
        <w:br/>
      </w:r>
      <w:r>
        <w:rPr>
          <w:rFonts w:hint="eastAsia"/>
        </w:rPr>
        <w:t>　　　　二、教室家具实施品牌战略的意义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三、教室家具企业品牌的现状分析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四、我国教室家具企业的品牌战略</w:t>
      </w:r>
      <w:r>
        <w:rPr>
          <w:rFonts w:hint="eastAsia"/>
        </w:rPr>
        <w:br/>
      </w:r>
      <w:r>
        <w:rPr>
          <w:rFonts w:hint="eastAsia"/>
        </w:rPr>
        <w:t>　　　　五、教室家具品牌战略管理的策略</w:t>
      </w:r>
      <w:r>
        <w:rPr>
          <w:rFonts w:hint="eastAsia"/>
        </w:rPr>
        <w:br/>
      </w:r>
      <w:r>
        <w:rPr>
          <w:rFonts w:hint="eastAsia"/>
        </w:rPr>
        <w:t>　　第三节 教室家具经营策略分析</w:t>
      </w:r>
      <w:r>
        <w:rPr>
          <w:rFonts w:hint="eastAsia"/>
        </w:rPr>
        <w:br/>
      </w:r>
      <w:r>
        <w:rPr>
          <w:rFonts w:hint="eastAsia"/>
        </w:rPr>
        <w:t>　　　　一、教室家具市场细分策略</w:t>
      </w:r>
      <w:r>
        <w:rPr>
          <w:rFonts w:hint="eastAsia"/>
        </w:rPr>
        <w:br/>
      </w:r>
      <w:r>
        <w:rPr>
          <w:rFonts w:hint="eastAsia"/>
        </w:rPr>
        <w:t>　　　　二、教室家具市场创新策略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四、教室家具新产品差异化战略</w:t>
      </w:r>
      <w:r>
        <w:rPr>
          <w:rFonts w:hint="eastAsia"/>
        </w:rPr>
        <w:br/>
      </w:r>
      <w:r>
        <w:rPr>
          <w:rFonts w:hint="eastAsia"/>
        </w:rPr>
        <w:t>　　第四节 (中^智^林)教室家具行业投资战略研究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一、2026-2032年教室家具行业投资战略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2020-2025年中国教室家具市场规模及增长情况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2020-2025年中国教室家具行业产量及增长趋势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2026-2032年中国教室家具行业产量预测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2020-2025年中国教室家具行业市场需求及增长情况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2026-2032年中国教室家具行业市场需求预测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2020-2025年中国教室家具行业利润及增长情况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**地区教室家具市场规模及增长情况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**地区教室家具行业市场需求情况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**地区教室家具市场规模及增长情况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**地区教室家具行业市场需求情况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2020-2025年中国教室家具行业进口量及增速统计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2020-2025年中国教室家具行业出口量及增速统计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教室家具重点企业经营情况分析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2026年教室家具市场前景分析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2026-2032年中国教室家具市场需求预测</w:t>
      </w:r>
      <w:r>
        <w:rPr>
          <w:rFonts w:hint="eastAsia"/>
        </w:rPr>
        <w:br/>
      </w:r>
      <w:r>
        <w:rPr>
          <w:rFonts w:hint="eastAsia"/>
        </w:rPr>
        <w:t>　　图表 2026年教室家具发展趋势预测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1f6e396cc44c86" w:history="1">
        <w:r>
          <w:rPr>
            <w:rStyle w:val="Hyperlink"/>
          </w:rPr>
          <w:t>2026-2032年中国教室家具市场分析与前景趋势报告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1f6e396cc44c86" w:history="1">
        <w:r>
          <w:rPr>
            <w:rStyle w:val="Hyperlink"/>
          </w:rPr>
          <w:t>https://www.20087.com/5/22/JiaoShiJiaJuDeXianZhuangYuQianJing.html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热点：教室家具全套清单、教室家具设计、幼儿园教室家具、教室柜子布置、教室柜子设计图片大全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cd571af0d14234" w:history="1">
      <w:r>
        <w:rPr>
          <w:rStyle w:val="Hyperlink"/>
        </w:rPr>
        <w:t>2026-2032年中国教室家具市场分析与前景趋势报告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JiaoShiJiaJuDeXianZhuangYuQianJing.html" TargetMode="External" Id="R141f6e396cc44c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JiaoShiJiaJuDeXianZhuangYuQianJing.html" TargetMode="External" Id="R88cd571af0d142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2026-11-01T02:37:54Z</dcterms:created>
  <dcterms:modified xsi:type="dcterms:W3CDTF">2026-11-01T03:37:54Z</dcterms:modified>
  <dc:subject>2026-2032年中国教室家具市场分析与前景趋势报告</dc:subject>
  <dc:title>2026-2032年中国教室家具市场分析与前景趋势报告</dc:title>
  <cp:keywords>2026-2032年中国教室家具市场分析与前景趋势报告</cp:keywords>
  <dc:description>2026-2032年中国教室家具市场分析与前景趋势报告</dc:description>
</cp:coreProperties>
</file>