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a5ea2f4b54f89" w:history="1">
              <w:r>
                <w:rPr>
                  <w:rStyle w:val="Hyperlink"/>
                </w:rPr>
                <w:t>2024-2030年中国郑州房地产行业发展全面调研与未来趋势分析报告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a5ea2f4b54f89" w:history="1">
              <w:r>
                <w:rPr>
                  <w:rStyle w:val="Hyperlink"/>
                </w:rPr>
                <w:t>2024-2030年中国郑州房地产行业发展全面调研与未来趋势分析报告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a5ea2f4b54f89" w:history="1">
                <w:r>
                  <w:rPr>
                    <w:rStyle w:val="Hyperlink"/>
                  </w:rPr>
                  <w:t>https://www.20087.com/5/62/ZhengZhouFangDiChanDeFaZhanQuShi.html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房地产市场作为中原地区的经济引擎之一，近年来经历了快速的城市化进程和人口流入，带动了房地产市场的繁荣。政府推出的多项优惠政策和基础设施建设项目，如地铁网络的扩建，吸引了大量投资，促进了住宅和商业地产的开发。然而，随着全国房地产调控政策的趋紧，郑州市场也面临着房价调控和去库存的压力，市场逐渐趋向理性和平稳发展。</w:t>
      </w:r>
      <w:r>
        <w:rPr>
          <w:rFonts w:hint="eastAsia"/>
        </w:rPr>
        <w:br/>
      </w:r>
      <w:r>
        <w:rPr>
          <w:rFonts w:hint="eastAsia"/>
        </w:rPr>
        <w:t>　　未来，郑州房地产市场将更加注重品质和可持续发展。一方面，随着消费者对居住环境要求的提高，开发商将更关注项目的品质和配套设施，如绿色建筑、智能社区等，以满足市场需求。另一方面，政府将引导市场健康发展，通过土地供应调控和金融政策，避免市场过热，促进房地产市场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a5ea2f4b54f89" w:history="1">
        <w:r>
          <w:rPr>
            <w:rStyle w:val="Hyperlink"/>
          </w:rPr>
          <w:t>2024-2030年中国郑州房地产行业发展全面调研与未来趋势分析报告</w:t>
        </w:r>
      </w:hyperlink>
      <w:r>
        <w:rPr>
          <w:rFonts w:hint="eastAsia"/>
        </w:rPr>
        <w:t>》依据国家统计局、发改委及郑州房地产相关协会等的数据资料，深入研究了郑州房地产行业的现状，包括郑州房地产市场需求、市场规模及产业链状况。郑州房地产报告分析了郑州房地产的价格波动、各细分市场的动态，以及重点企业的经营状况。同时，报告对郑州房地产市场前景及发展趋势进行了科学预测，揭示了潜在的市场需求和投资机会，也指出了郑州房地产行业内可能的风险。此外，郑州房地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2024年发展特征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2024年市场热点</w:t>
      </w:r>
      <w:r>
        <w:rPr>
          <w:rFonts w:hint="eastAsia"/>
        </w:rPr>
        <w:br/>
      </w:r>
      <w:r>
        <w:rPr>
          <w:rFonts w:hint="eastAsia"/>
        </w:rPr>
        <w:t>　　2.3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2024年发展特征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2024年市场热点</w:t>
      </w:r>
      <w:r>
        <w:rPr>
          <w:rFonts w:hint="eastAsia"/>
        </w:rPr>
        <w:br/>
      </w:r>
      <w:r>
        <w:rPr>
          <w:rFonts w:hint="eastAsia"/>
        </w:rPr>
        <w:t>　　2.4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2024年发展特征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2024年市场热点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2019-2024年中国郑州房地产行业发展环境分析</w:t>
      </w:r>
      <w:r>
        <w:rPr>
          <w:rFonts w:hint="eastAsia"/>
        </w:rPr>
        <w:br/>
      </w:r>
      <w:r>
        <w:rPr>
          <w:rFonts w:hint="eastAsia"/>
        </w:rPr>
        <w:t>　　3.1 郑州房地产行业政治法律环境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郑州房地产行业经济环境分析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郑州房地产行业社会环境分析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郑州房地产产业社会环境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郑州房地产行业技术环境分析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郑州房地产技术分析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2、中国郑州房地产行业新技术研究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郑州房地产技术发展水平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1、中国郑州房地产行业技术水平所处阶段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2、与国外郑州房地产行业的技术差距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2019-2024年全球主要地区郑州房地产行业发展状况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中国郑州房地产行业发展概述</w:t>
      </w:r>
      <w:r>
        <w:rPr>
          <w:rFonts w:hint="eastAsia"/>
        </w:rPr>
        <w:br/>
      </w:r>
      <w:r>
        <w:rPr>
          <w:rFonts w:hint="eastAsia"/>
        </w:rPr>
        <w:t>　　5.1 中国郑州房地产行业发展状况分析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中国郑州房地产行业发展阶段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中国郑州房地产行业发展总体概况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2018年1-5月郑州市土地成交宗数为324宗，郑州市土地成交宗数为755宗；郑州市土地成交面积为5589.98万㎡，郑州市土地成交面积为3066.44万㎡。</w:t>
      </w:r>
      <w:r>
        <w:rPr>
          <w:rFonts w:hint="eastAsia"/>
        </w:rPr>
        <w:br/>
      </w:r>
      <w:r>
        <w:rPr>
          <w:rFonts w:hint="eastAsia"/>
        </w:rPr>
        <w:t>　　　　2019-2024年郑州市成交宗数走势图</w:t>
      </w:r>
      <w:r>
        <w:rPr>
          <w:rFonts w:hint="eastAsia"/>
        </w:rPr>
        <w:br/>
      </w:r>
      <w:r>
        <w:rPr>
          <w:rFonts w:hint="eastAsia"/>
        </w:rPr>
        <w:t>　　　　2019-2024年郑州市成交面积走势图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中国郑州房地产行业发展特点分析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2019-2024年郑州房地产行业发展现状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2019-2024年中国郑州房地产行业市场规模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2019-2024年中国郑州房地产行业发展分析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2019-2024年中国郑州房地产企业发展分析</w:t>
      </w:r>
      <w:r>
        <w:rPr>
          <w:rFonts w:hint="eastAsia"/>
        </w:rPr>
        <w:br/>
      </w:r>
      <w:r>
        <w:rPr>
          <w:rFonts w:hint="eastAsia"/>
        </w:rPr>
        <w:t>　　5.3 2024-2030年郑州房地产行业面临的困境及对策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中国郑州房地产行业面临的困境及对策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1、中国郑州房地产行业面临困境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2、中国郑州房地产行业对策探讨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中国郑州房地产企业发展困境及策略分析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1、中国郑州房地产企业面临的困境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2、中国郑州房地产企业的对策探讨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国内郑州房地产企业的出路分析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中国郑州房地产行业所属行业市场运行分析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2019-2024年中国郑州房地产所属行业总体规模分析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2019-2024年中国郑州房地产所属行业产销情况分析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中国郑州房地产行业工业总产值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中国郑州房地产行业工业销售产值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中国郑州房地产行业产销率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2019-2024年中国郑州房地产所属行业市场供需分析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中国郑州房地产行业供给分析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中国郑州房地产行业需求分析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中国郑州房地产行业供需平衡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2019-2024年中国郑州房地产所属行业财务指标总体分析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郑州房地产细分市场分析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2019-2024年郑州住宅市场分析</w:t>
      </w:r>
      <w:r>
        <w:rPr>
          <w:rFonts w:hint="eastAsia"/>
        </w:rPr>
        <w:br/>
      </w:r>
      <w:r>
        <w:rPr>
          <w:rFonts w:hint="eastAsia"/>
        </w:rPr>
        <w:t>　　　　7.1.1 2024年郑州住宅市场分析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2019-2024年郑州住宅地产建设规模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2019-2024年郑州住宅销售规模</w:t>
      </w:r>
      <w:r>
        <w:rPr>
          <w:rFonts w:hint="eastAsia"/>
        </w:rPr>
        <w:br/>
      </w:r>
      <w:r>
        <w:rPr>
          <w:rFonts w:hint="eastAsia"/>
        </w:rPr>
        <w:t>　　7.2 2019-2024年郑州二手房市场分析</w:t>
      </w:r>
      <w:r>
        <w:rPr>
          <w:rFonts w:hint="eastAsia"/>
        </w:rPr>
        <w:br/>
      </w:r>
      <w:r>
        <w:rPr>
          <w:rFonts w:hint="eastAsia"/>
        </w:rPr>
        <w:t>　　　　7.2.1 2024年郑州二手房市场分析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2019-2024年郑州二手房交易规模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2019-2024年郑州二手房销售规模</w:t>
      </w:r>
      <w:r>
        <w:rPr>
          <w:rFonts w:hint="eastAsia"/>
        </w:rPr>
        <w:br/>
      </w:r>
      <w:r>
        <w:rPr>
          <w:rFonts w:hint="eastAsia"/>
        </w:rPr>
        <w:t>　　7.3 2019-2024年郑州写字楼市场分析</w:t>
      </w:r>
      <w:r>
        <w:rPr>
          <w:rFonts w:hint="eastAsia"/>
        </w:rPr>
        <w:br/>
      </w:r>
      <w:r>
        <w:rPr>
          <w:rFonts w:hint="eastAsia"/>
        </w:rPr>
        <w:t>　　　　7.3.1 2024年郑州写字楼市场分析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2019-2024年郑州写字楼建设规模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2019-2024年郑州写字楼销售规模</w:t>
      </w:r>
      <w:r>
        <w:rPr>
          <w:rFonts w:hint="eastAsia"/>
        </w:rPr>
        <w:br/>
      </w:r>
      <w:r>
        <w:rPr>
          <w:rFonts w:hint="eastAsia"/>
        </w:rPr>
        <w:t>　　7.4 2019-2024年郑州商业地产市场分析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2024年郑州商业地产市场分析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2019-2024年郑州商业地产建设规模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2019-2024年郑州商业地产销售规模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中国郑州房地产行业上、下游产业链分析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郑州房地产行业产业链概述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郑州房地产行业产业链</w:t>
      </w:r>
      <w:r>
        <w:rPr>
          <w:rFonts w:hint="eastAsia"/>
        </w:rPr>
        <w:br/>
      </w:r>
      <w:r>
        <w:rPr>
          <w:rFonts w:hint="eastAsia"/>
        </w:rPr>
        <w:t>　　8.2 郑州房地产行业主要上游产业发展分析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郑州房地产行业主要下游产业发展分析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中国郑州房地产行业市场竞争格局分析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中国郑州房地产行业竞争格局分析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郑州房地产行业区域分布格局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郑州房地产行业企业规模格局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郑州房地产行业企业性质格局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中国郑州房地产行业竞争五力分析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郑州房地产行业上游议价能力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郑州房地产行业下游议价能力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郑州房地产行业新进入者威胁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郑州房地产行业替代产品威胁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郑州房地产行业现有企业竞争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中国郑州房地产行业竞争SWOT分析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郑州房地产行业优势分析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郑州房地产行业劣势分析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郑州房地产行业机会分析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郑州房地产行业威胁分析</w:t>
      </w:r>
      <w:r>
        <w:rPr>
          <w:rFonts w:hint="eastAsia"/>
        </w:rPr>
        <w:br/>
      </w:r>
      <w:r>
        <w:rPr>
          <w:rFonts w:hint="eastAsia"/>
        </w:rPr>
        <w:t>　　9.4 中国郑州房地产行业投资兼并重组整合分析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中国郑州房地产行业重点企业竞争策略分析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中国郑州房地产行业领先企业竞争力分析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河南鑫苑置业有限公司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郑州市振兴房地产开发有限公司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郑州金成房地产有限公司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建业住宅集团（中国）有限公司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河南升龙置业有限公司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2024-2030年郑州房地产行业发展趋势与前景分析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2024-2030年郑州房地产市场发展前景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2024-2030年郑州房地产市场发展潜力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2024-2030年郑州房地产市场发展前景展望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2024-2030年郑州房地产细分行业发展前景分析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2024-2030年郑州房地产市场发展趋势预测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2024-2030年郑州房地产行业发展趋势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2024-2030年郑州房地产市场规模预测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2024-2030年郑州房地产行业应用趋势预测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2024-2030年郑州房地产行业供需预测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2024-2030年郑州房地产行业供给预测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2024-2030年郑州房地产行业需求预测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2024-2030年郑州房地产供需平衡预测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2024-2030年郑州房地产行业投资前景</w:t>
      </w:r>
      <w:r>
        <w:rPr>
          <w:rFonts w:hint="eastAsia"/>
        </w:rPr>
        <w:br/>
      </w:r>
      <w:r>
        <w:rPr>
          <w:rFonts w:hint="eastAsia"/>
        </w:rPr>
        <w:t>　　12.1 郑州房地产行业投资现状分析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郑州房地产行业投资规模分析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郑州房地产行业投资资金来源构成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郑州房地产行业投资项目建设分析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郑州房地产行业投资资金用途分析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郑州房地产行业投资主体构成分析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郑州房地产行业投资特性分析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郑州房地产行业进入壁垒分析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郑州房地产行业盈利模式分析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郑州房地产行业盈利因素分析</w:t>
      </w:r>
      <w:r>
        <w:rPr>
          <w:rFonts w:hint="eastAsia"/>
        </w:rPr>
        <w:br/>
      </w:r>
      <w:r>
        <w:rPr>
          <w:rFonts w:hint="eastAsia"/>
        </w:rPr>
        <w:t>　　12.3 郑州房地产行业投资机会分析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郑州房地产行业投资风险分析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郑州房地产行业投资潜力与建议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郑州房地产行业投资潜力分析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郑州房地产行业最新投资动态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郑州房地产行业投资机会与建议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2024-2030年郑州房地产企业投资战略与客户策略分析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郑州房地产企业发展战略规划背景意义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郑州房地产企业战略规划制定依据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郑州房地产企业战略规划策略分析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郑州房地产中小企业发展战略研究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郑州房地产行业特点</w:t>
      </w:r>
      <w:r>
        <w:rPr>
          <w:rFonts w:hint="eastAsia"/>
        </w:rPr>
        <w:br/>
      </w:r>
      <w:r>
        <w:rPr>
          <w:rFonts w:hint="eastAsia"/>
        </w:rPr>
        <w:t>　　图表 郑州房地产行业生命周期</w:t>
      </w:r>
      <w:r>
        <w:rPr>
          <w:rFonts w:hint="eastAsia"/>
        </w:rPr>
        <w:br/>
      </w:r>
      <w:r>
        <w:rPr>
          <w:rFonts w:hint="eastAsia"/>
        </w:rPr>
        <w:t>　　图表 郑州房地产行业产业链分析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2019-2024年郑州房地产行业市场规模分析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2024-2030年郑州房地产行业市场规模预测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中国郑州房地产行业盈利能力分析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a5ea2f4b54f89" w:history="1">
        <w:r>
          <w:rPr>
            <w:rStyle w:val="Hyperlink"/>
          </w:rPr>
          <w:t>2024-2030年中国郑州房地产行业发展全面调研与未来趋势分析报告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a5ea2f4b54f89" w:history="1">
        <w:r>
          <w:rPr>
            <w:rStyle w:val="Hyperlink"/>
          </w:rPr>
          <w:t>https://www.20087.com/5/62/ZhengZhouFangDiChanDeFaZhanQuShi.html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4484bd924b3f" w:history="1">
      <w:r>
        <w:rPr>
          <w:rStyle w:val="Hyperlink"/>
        </w:rPr>
        <w:t>2024-2030年中国郑州房地产行业发展全面调研与未来趋势分析报告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engZhouFangDiChanDeFaZhanQuShi.html" TargetMode="External" Id="R1aaa5ea2f4b5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engZhouFangDiChanDeFaZhanQuShi.html" TargetMode="External" Id="Rb3d74484bd92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2024-04-12T05:55:00Z</dcterms:created>
  <dcterms:modified xsi:type="dcterms:W3CDTF">2024-04-12T06:55:00Z</dcterms:modified>
  <dc:subject>2024-2030年中国郑州房地产行业发展全面调研与未来趋势分析报告</dc:subject>
  <dc:title>2024-2030年中国郑州房地产行业发展全面调研与未来趋势分析报告</dc:title>
  <cp:keywords>2024-2030年中国郑州房地产行业发展全面调研与未来趋势分析报告</cp:keywords>
  <dc:description>2024-2030年中国郑州房地产行业发展全面调研与未来趋势分析报告</dc:description>
</cp:coreProperties>
</file>