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fce137fdb499b" w:history="1">
              <w:r>
                <w:rPr>
                  <w:rStyle w:val="Hyperlink"/>
                </w:rPr>
                <w:t>2025-2031年全球与中国二手房买卖行业发展分析及市场前景报告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fce137fdb499b" w:history="1">
              <w:r>
                <w:rPr>
                  <w:rStyle w:val="Hyperlink"/>
                </w:rPr>
                <w:t>2025-2031年全球与中国二手房买卖行业发展分析及市场前景报告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fce137fdb499b" w:history="1">
                <w:r>
                  <w:rPr>
                    <w:rStyle w:val="Hyperlink"/>
                  </w:rPr>
                  <w:t>https://www.20087.com/5/32/ErShouFangMaiMaiShiChangXianZhuangHeQianJing.html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买卖市场近年来呈现出高度的活跃性，得益于城市化进程加快和房地产政策的调整。随着互联网技术的渗透，线上看房、VR技术展示等数字化手段已成为常态，极大地提升了交易效率和用户体验。同时，政府对于二手房交易的监管力度加大，规范市场行为，保障消费者权益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二手房市场将更加注重服务的专业化和个性化。智能化匹配系统和大数据分析将更精准地对接买卖双方需求，提升成交率。绿色环保、智能家居配置的二手房将成为市场新宠，满足消费者对健康生活品质的追求。此外，随着存量房市场的进一步扩大，二手房翻新、改造服务也将迎来新的增长点，带动相关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fce137fdb499b" w:history="1">
        <w:r>
          <w:rPr>
            <w:rStyle w:val="Hyperlink"/>
          </w:rPr>
          <w:t>2025-2031年全球与中国二手房买卖行业发展分析及市场前景报告</w:t>
        </w:r>
      </w:hyperlink>
      <w:r>
        <w:rPr>
          <w:rFonts w:hint="eastAsia"/>
        </w:rPr>
        <w:t>》基于国家统计局及相关行业协会的权威数据，系统分析了二手房买卖行业的市场规模、产业链结构及技术现状，并对二手房买卖发展趋势与市场前景进行了科学预测。报告重点解读了行业重点企业的竞争策略与品牌影响力，全面评估了二手房买卖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全球市场二手房买卖市场总体规模</w:t>
      </w:r>
      <w:r>
        <w:rPr>
          <w:rFonts w:hint="eastAsia"/>
        </w:rPr>
        <w:br/>
      </w:r>
      <w:r>
        <w:rPr>
          <w:rFonts w:hint="eastAsia"/>
        </w:rPr>
        <w:t>　　1.4 中国市场二手房买卖市场总体规模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二手房买卖行业发展总体概况</w:t>
      </w:r>
      <w:r>
        <w:rPr>
          <w:rFonts w:hint="eastAsia"/>
        </w:rPr>
        <w:br/>
      </w:r>
      <w:r>
        <w:rPr>
          <w:rFonts w:hint="eastAsia"/>
        </w:rPr>
        <w:t>　　　　1.5.2 二手房买卖行业发展主要特点</w:t>
      </w:r>
      <w:r>
        <w:rPr>
          <w:rFonts w:hint="eastAsia"/>
        </w:rPr>
        <w:br/>
      </w:r>
      <w:r>
        <w:rPr>
          <w:rFonts w:hint="eastAsia"/>
        </w:rPr>
        <w:t>　　　　1.5.3 二手房买卖行业发展影响因素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二手房买卖有利因素</w:t>
      </w:r>
      <w:r>
        <w:rPr>
          <w:rFonts w:hint="eastAsia"/>
        </w:rPr>
        <w:br/>
      </w:r>
      <w:r>
        <w:rPr>
          <w:rFonts w:hint="eastAsia"/>
        </w:rPr>
        <w:t>　　　　1.5.3 .2 二手房买卖不利因素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全球市场，近三年二手房买卖主要企业占有率及排名（按收入）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近三年二手房买卖主要企业在国际市场占有率（按收入，2020-2025）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2025年二手房买卖主要企业在国际市场排名（按收入）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近三年全球市场主要企业二手房买卖销售收入（2020-2025）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中国市场，近三年二手房买卖主要企业占有率及排名（按收入）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近三年二手房买卖主要企业在中国市场占有率（按收入，2020-2025）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2025年二手房买卖主要企业在中国市场排名（按收入）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近三年中国市场主要企业二手房买卖销售收入（2020-2025）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全球主要厂商二手房买卖总部及产地分布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全球主要厂商成立时间及二手房买卖商业化日期</w:t>
      </w:r>
      <w:r>
        <w:rPr>
          <w:rFonts w:hint="eastAsia"/>
        </w:rPr>
        <w:br/>
      </w:r>
      <w:r>
        <w:rPr>
          <w:rFonts w:hint="eastAsia"/>
        </w:rPr>
        <w:t>　　2.5 全球主要厂商二手房买卖产品类型及应用</w:t>
      </w:r>
      <w:r>
        <w:rPr>
          <w:rFonts w:hint="eastAsia"/>
        </w:rPr>
        <w:br/>
      </w:r>
      <w:r>
        <w:rPr>
          <w:rFonts w:hint="eastAsia"/>
        </w:rPr>
        <w:t>　　2.6 二手房买卖行业集中度、竞争程度分析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二手房买卖行业集中度分析：2025年全球Top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全球二手房买卖第一梯队、第二梯队和第三梯队生产商（品牌）及市场份额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全球二手房买卖主要地区分析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全球主要地区二手房买卖市场规模分析：2020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全球主要地区二手房买卖销售额及份额（2020-2025年）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全球主要地区二手房买卖销售额及份额预测（2025-2031年）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印度二手房买卖销售额及预测（2020-2031）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按产品类型细分，全球二手房买卖销售额对比（2020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按产品类型细分，全球二手房买卖销售额及市场份额（2020-2025）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按产品类型细分，全球二手房买卖销售额预测（2025-2031）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按产品类型细分，中国二手房买卖销售额及市场份额（2020-2025）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按产品类型细分，中国二手房买卖销售额预测（2025-2031）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按产品类型细分，全球二手房买卖销售额对比（2020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按产品类型细分，全球二手房买卖销售额及市场份额（2020-2025）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按产品类型细分，全球二手房买卖销售额预测（2025-2031）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中国不同应用二手房买卖销售额及预测（2020-2031）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中国不同应用二手房买卖销售额及市场份额（2020-2025）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中国不同应用二手房买卖销售额预测（2025-2031）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重点企业（8）公司信息、总部、二手房买卖市场地位以及主要的竞争对手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二手房买卖产品及服务介绍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二手房买卖行业发展趋势</w:t>
      </w:r>
      <w:r>
        <w:rPr>
          <w:rFonts w:hint="eastAsia"/>
        </w:rPr>
        <w:br/>
      </w:r>
      <w:r>
        <w:rPr>
          <w:rFonts w:hint="eastAsia"/>
        </w:rPr>
        <w:t>　　7.2 二手房买卖行业主要驱动因素</w:t>
      </w:r>
      <w:r>
        <w:rPr>
          <w:rFonts w:hint="eastAsia"/>
        </w:rPr>
        <w:br/>
      </w:r>
      <w:r>
        <w:rPr>
          <w:rFonts w:hint="eastAsia"/>
        </w:rPr>
        <w:t>　　7.3 二手房买卖中国企业SWOT分析</w:t>
      </w:r>
      <w:r>
        <w:rPr>
          <w:rFonts w:hint="eastAsia"/>
        </w:rPr>
        <w:br/>
      </w:r>
      <w:r>
        <w:rPr>
          <w:rFonts w:hint="eastAsia"/>
        </w:rPr>
        <w:t>　　7.4 中国二手房买卖行业政策环境分析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二手房买卖行业产业链简介</w:t>
      </w:r>
      <w:r>
        <w:rPr>
          <w:rFonts w:hint="eastAsia"/>
        </w:rPr>
        <w:br/>
      </w:r>
      <w:r>
        <w:rPr>
          <w:rFonts w:hint="eastAsia"/>
        </w:rPr>
        <w:t>　　　　8.1.1 二手房买卖行业供应链分析</w:t>
      </w:r>
      <w:r>
        <w:rPr>
          <w:rFonts w:hint="eastAsia"/>
        </w:rPr>
        <w:br/>
      </w:r>
      <w:r>
        <w:rPr>
          <w:rFonts w:hint="eastAsia"/>
        </w:rPr>
        <w:t>　　　　8.1.2 二手房买卖主要原料及供应情况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二手房买卖行业主要下游客户</w:t>
      </w:r>
      <w:r>
        <w:rPr>
          <w:rFonts w:hint="eastAsia"/>
        </w:rPr>
        <w:br/>
      </w:r>
      <w:r>
        <w:rPr>
          <w:rFonts w:hint="eastAsia"/>
        </w:rPr>
        <w:t>　　8.2 二手房买卖行业采购模式</w:t>
      </w:r>
      <w:r>
        <w:rPr>
          <w:rFonts w:hint="eastAsia"/>
        </w:rPr>
        <w:br/>
      </w:r>
      <w:r>
        <w:rPr>
          <w:rFonts w:hint="eastAsia"/>
        </w:rPr>
        <w:t>　　8.3 二手房买卖行业生产模式</w:t>
      </w:r>
      <w:r>
        <w:rPr>
          <w:rFonts w:hint="eastAsia"/>
        </w:rPr>
        <w:br/>
      </w:r>
      <w:r>
        <w:rPr>
          <w:rFonts w:hint="eastAsia"/>
        </w:rPr>
        <w:t>　　8.4 二手房买卖行业销售模式及销售渠道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二手房买卖产品图片</w:t>
      </w:r>
      <w:r>
        <w:rPr>
          <w:rFonts w:hint="eastAsia"/>
        </w:rPr>
        <w:br/>
      </w:r>
      <w:r>
        <w:rPr>
          <w:rFonts w:hint="eastAsia"/>
        </w:rPr>
        <w:t>　　图 不同产品类型二手房买卖全球规模2020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全球不同产品类型二手房买卖市场份额 2024 VS 2025</w:t>
      </w:r>
      <w:r>
        <w:rPr>
          <w:rFonts w:hint="eastAsia"/>
        </w:rPr>
        <w:br/>
      </w:r>
      <w:r>
        <w:rPr>
          <w:rFonts w:hint="eastAsia"/>
        </w:rPr>
        <w:t>　　图 不同应用二手房买卖全球规模2020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全球不同应用二手房买卖市场份额 2024 VS 2025</w:t>
      </w:r>
      <w:r>
        <w:rPr>
          <w:rFonts w:hint="eastAsia"/>
        </w:rPr>
        <w:br/>
      </w:r>
      <w:r>
        <w:rPr>
          <w:rFonts w:hint="eastAsia"/>
        </w:rPr>
        <w:t>　　图 全球市场二手房买卖市场规模：2020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中国市场二手房买卖总规模占全球比重（2020-2031）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全球主要地区二手房买卖总体规模：2020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全球主要地区二手房买卖市场份额（2020-2031）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中东及非洲地区二手房买卖总体规模（2020-2031）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2025年全球前五大厂商二手房买卖市场份额（按收入）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2025年全球二手房买卖第一梯队、第二梯队和第三梯队厂商及市场份额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二手房买卖中国企业SWOT分析</w:t>
      </w:r>
      <w:r>
        <w:rPr>
          <w:rFonts w:hint="eastAsia"/>
        </w:rPr>
        <w:br/>
      </w:r>
      <w:r>
        <w:rPr>
          <w:rFonts w:hint="eastAsia"/>
        </w:rPr>
        <w:t>　　图 二手房买卖产业链</w:t>
      </w:r>
      <w:r>
        <w:rPr>
          <w:rFonts w:hint="eastAsia"/>
        </w:rPr>
        <w:br/>
      </w:r>
      <w:r>
        <w:rPr>
          <w:rFonts w:hint="eastAsia"/>
        </w:rPr>
        <w:t>　　图 二手房买卖行业采购模式</w:t>
      </w:r>
      <w:r>
        <w:rPr>
          <w:rFonts w:hint="eastAsia"/>
        </w:rPr>
        <w:br/>
      </w:r>
      <w:r>
        <w:rPr>
          <w:rFonts w:hint="eastAsia"/>
        </w:rPr>
        <w:t>　　图 二手房买卖行业开发/生产模式分析</w:t>
      </w:r>
      <w:r>
        <w:rPr>
          <w:rFonts w:hint="eastAsia"/>
        </w:rPr>
        <w:br/>
      </w:r>
      <w:r>
        <w:rPr>
          <w:rFonts w:hint="eastAsia"/>
        </w:rPr>
        <w:t>　　图 二手房买卖行业销售模式分析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不同产品类型二手房买卖全球规模增长趋势2020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不同应用二手房买卖全球规模增长趋势2020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二手房买卖行业发展主要特点</w:t>
      </w:r>
      <w:r>
        <w:rPr>
          <w:rFonts w:hint="eastAsia"/>
        </w:rPr>
        <w:br/>
      </w:r>
      <w:r>
        <w:rPr>
          <w:rFonts w:hint="eastAsia"/>
        </w:rPr>
        <w:t>　　表 进入二手房买卖行业壁垒</w:t>
      </w:r>
      <w:r>
        <w:rPr>
          <w:rFonts w:hint="eastAsia"/>
        </w:rPr>
        <w:br/>
      </w:r>
      <w:r>
        <w:rPr>
          <w:rFonts w:hint="eastAsia"/>
        </w:rPr>
        <w:t>　　表 二手房买卖发展趋势及建议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全球主要地区二手房买卖总体规模：2020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全球主要地区二手房买卖总体规模（2020-2025）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全球主要地区二手房买卖总体规模（2025-2031）</w:t>
      </w:r>
      <w:r>
        <w:rPr>
          <w:rFonts w:hint="eastAsia"/>
        </w:rPr>
        <w:br/>
      </w:r>
      <w:r>
        <w:rPr>
          <w:rFonts w:hint="eastAsia"/>
        </w:rPr>
        <w:t>　　表 北美二手房买卖基本情况分析</w:t>
      </w:r>
      <w:r>
        <w:rPr>
          <w:rFonts w:hint="eastAsia"/>
        </w:rPr>
        <w:br/>
      </w:r>
      <w:r>
        <w:rPr>
          <w:rFonts w:hint="eastAsia"/>
        </w:rPr>
        <w:t>　　表 欧洲二手房买卖基本情况分析</w:t>
      </w:r>
      <w:r>
        <w:rPr>
          <w:rFonts w:hint="eastAsia"/>
        </w:rPr>
        <w:br/>
      </w:r>
      <w:r>
        <w:rPr>
          <w:rFonts w:hint="eastAsia"/>
        </w:rPr>
        <w:t>　　表 亚太二手房买卖基本情况分析</w:t>
      </w:r>
      <w:r>
        <w:rPr>
          <w:rFonts w:hint="eastAsia"/>
        </w:rPr>
        <w:br/>
      </w:r>
      <w:r>
        <w:rPr>
          <w:rFonts w:hint="eastAsia"/>
        </w:rPr>
        <w:t>　　表 拉美二手房买卖基本情况分析</w:t>
      </w:r>
      <w:r>
        <w:rPr>
          <w:rFonts w:hint="eastAsia"/>
        </w:rPr>
        <w:br/>
      </w:r>
      <w:r>
        <w:rPr>
          <w:rFonts w:hint="eastAsia"/>
        </w:rPr>
        <w:t>　　表 中东及非洲二手房买卖基本情况分析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全球市场主要企业二手房买卖收入（2020-2025）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全球市场主要企业二手房买卖收入市场份额（2020-2025）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2025年全球主要企业二手房买卖收入排名及市场占有率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2025全球二手房买卖主要厂商市场地位（第一梯队、第二梯队和第三梯队）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全球主要企业总部、二手房买卖市场分布及商业化日期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全球主要企业二手房买卖产品类型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中国本土企业二手房买卖收入（2020-2025）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中国本土企业二手房买卖收入市场份额（2020-2025）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2025年全球及中国本土企业在中国市场二手房买卖收入排名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全球市场不同产品类型二手房买卖总体规模（2020-2025）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全球市场不同产品类型二手房买卖市场份额（2020-2025）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全球市场不同产品类型二手房买卖总体规模预测（2025-2031）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全球市场不同产品类型二手房买卖市场份额预测（2025-2031）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中国市场不同产品类型二手房买卖总体规模（2020-2025）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中国市场不同产品类型二手房买卖市场份额（2020-2025）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中国市场不同产品类型二手房买卖总体规模预测（2025-2031）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中国市场不同产品类型二手房买卖市场份额预测（2025-2031）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全球市场不同应用二手房买卖总体规模（2020-2025）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全球市场不同应用二手房买卖市场份额（2020-2025）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全球市场不同应用二手房买卖总体规模预测（2025-2031）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全球市场不同应用二手房买卖市场份额预测（2025-2031）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中国市场不同应用二手房买卖总体规模（2020-2025）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中国市场不同应用二手房买卖市场份额（2020-2025）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中国市场不同应用二手房买卖总体规模预测（2025-2031）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中国市场不同应用二手房买卖市场份额预测（2025-2031）</w:t>
      </w:r>
      <w:r>
        <w:rPr>
          <w:rFonts w:hint="eastAsia"/>
        </w:rPr>
        <w:br/>
      </w:r>
      <w:r>
        <w:rPr>
          <w:rFonts w:hint="eastAsia"/>
        </w:rPr>
        <w:t>　　表 二手房买卖行业发展机遇及主要驱动因素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二手房买卖行业发展面临的风险</w:t>
      </w:r>
      <w:r>
        <w:rPr>
          <w:rFonts w:hint="eastAsia"/>
        </w:rPr>
        <w:br/>
      </w:r>
      <w:r>
        <w:rPr>
          <w:rFonts w:hint="eastAsia"/>
        </w:rPr>
        <w:t>　　表 二手房买卖行业政策分析</w:t>
      </w:r>
      <w:r>
        <w:rPr>
          <w:rFonts w:hint="eastAsia"/>
        </w:rPr>
        <w:br/>
      </w:r>
      <w:r>
        <w:rPr>
          <w:rFonts w:hint="eastAsia"/>
        </w:rPr>
        <w:t>　　表 二手房买卖行业供应链分析</w:t>
      </w:r>
      <w:r>
        <w:rPr>
          <w:rFonts w:hint="eastAsia"/>
        </w:rPr>
        <w:br/>
      </w:r>
      <w:r>
        <w:rPr>
          <w:rFonts w:hint="eastAsia"/>
        </w:rPr>
        <w:t>　　表 二手房买卖上游原材料和主要供应商情况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二手房买卖行业主要下游客户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重点企业（8）基本信息、二手房买卖市场分布、总部及行业地位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二手房买卖产品规格、参数及市场应用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二手房买卖收入及毛利率（2020-2025）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fce137fdb499b" w:history="1">
        <w:r>
          <w:rPr>
            <w:rStyle w:val="Hyperlink"/>
          </w:rPr>
          <w:t>2025-2031年全球与中国二手房买卖行业发展分析及市场前景报告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fce137fdb499b" w:history="1">
        <w:r>
          <w:rPr>
            <w:rStyle w:val="Hyperlink"/>
          </w:rPr>
          <w:t>https://www.20087.com/5/32/ErShouFangMaiMaiShiChangXianZhuangHeQianJing.html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买卖纠纷、二手房买卖合同最新版、留电话咨询看房、二手房买卖流程详细步骤、三亚保利悦府楼盘详情、二手房买卖手续及流程、前海未来城售楼处、二手房买卖合同电子版免费、清水湾雅居乐售楼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4698546b4b25" w:history="1">
      <w:r>
        <w:rPr>
          <w:rStyle w:val="Hyperlink"/>
        </w:rPr>
        <w:t>2025-2031年全球与中国二手房买卖行业发展分析及市场前景报告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ErShouFangMaiMaiShiChangXianZhuangHeQianJing.html" TargetMode="External" Id="R6e7fce137fdb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ErShouFangMaiMaiShiChangXianZhuangHeQianJing.html" TargetMode="External" Id="R79e44698546b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2024-12-30T01:48:00Z</dcterms:created>
  <dcterms:modified xsi:type="dcterms:W3CDTF">2024-12-30T02:48:00Z</dcterms:modified>
  <dc:subject>2025-2031年全球与中国二手房买卖行业发展分析及市场前景报告</dc:subject>
  <dc:title>2025-2031年全球与中国二手房买卖行业发展分析及市场前景报告</dc:title>
  <cp:keywords>2025-2031年全球与中国二手房买卖行业发展分析及市场前景报告</cp:keywords>
  <dc:description>2025-2031年全球与中国二手房买卖行业发展分析及市场前景报告</dc:description>
</cp:coreProperties>
</file>