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7719e7ba1a4eb9" w:history="1">
              <w:r>
                <w:rPr>
                  <w:rStyle w:val="Hyperlink"/>
                </w:rPr>
                <w:t>2025年版中国定制家具市场专题研究分析与发展趋势预测报告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7719e7ba1a4eb9" w:history="1">
              <w:r>
                <w:rPr>
                  <w:rStyle w:val="Hyperlink"/>
                </w:rPr>
                <w:t>2025年版中国定制家具市场专题研究分析与发展趋势预测报告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1639125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7719e7ba1a4eb9" w:history="1">
                <w:r>
                  <w:rPr>
                    <w:rStyle w:val="Hyperlink"/>
                  </w:rPr>
                  <w:t>https://www.20087.com/M_JianCaiFangChan/25/DingZhiJiaJuFaZhanQuShiYuCeFenXi.html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制家具因其个性化设计和空间优化能力，近年来在家居市场中占据了重要地位。消费者对生活品质的追求和空间利用的高效性，推动了定制家具行业的发展。数字化设计和智能制造技术的应用，使得定制家具的生产周期缩短，成本降低，满足了消费者对快速交付和成本效益的需求。同时，环保材料和健康设计理念的融入，提升了定制家具的市场竞争力。</w:t>
      </w:r>
      <w:r>
        <w:rPr>
          <w:rFonts w:hint="eastAsia"/>
        </w:rPr>
        <w:br/>
      </w:r>
      <w:r>
        <w:rPr>
          <w:rFonts w:hint="eastAsia"/>
        </w:rPr>
        <w:t>　　未来，定制家具行业的发展将更加侧重于智能和环保。一方面，通过集成物联网和人工智能技术，实现家具的智能控制和健康管理，如智能床垫和智能衣柜，提供更加舒适和便捷的生活体验。另一方面，采用可再生材料和模块化设计，减少资源浪费和废弃物产生，符合循环经济的原则。此外，增强现实（AR）和虚拟现实（VR）技术的应用，将提供沉浸式的选购体验，帮助消费者更好地预览和定制家具。</w:t>
      </w:r>
      <w:r>
        <w:rPr>
          <w:rFonts w:hint="eastAsia"/>
        </w:rPr>
        <w:br/>
      </w:r>
      <w:r>
        <w:rPr>
          <w:rFonts w:hint="eastAsia"/>
        </w:rPr>
        <w:t>　　《</w:t>
      </w:r>
      <w:hyperlink r:id="Rfa7719e7ba1a4eb9" w:history="1">
        <w:r>
          <w:rPr>
            <w:rStyle w:val="Hyperlink"/>
          </w:rPr>
          <w:t>2025年版中国定制家具市场专题研究分析与发展趋势预测报告</w:t>
        </w:r>
      </w:hyperlink>
      <w:r>
        <w:rPr>
          <w:rFonts w:hint="eastAsia"/>
        </w:rPr>
        <w:t>》全面梳理了定制家具产业链，结合市场需求和市场规模等数据，深入剖析定制家具行业现状。报告详细探讨了定制家具市场竞争格局，重点关注重点企业及其品牌影响力，并分析了定制家具价格机制和细分市场特征。通过对定制家具技术现状及未来方向的评估，报告展望了定制家具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定制家具行业简介</w:t>
      </w:r>
      <w:r>
        <w:rPr>
          <w:rFonts w:hint="eastAsia"/>
        </w:rPr>
        <w:br/>
      </w:r>
      <w:r>
        <w:rPr>
          <w:rFonts w:hint="eastAsia"/>
        </w:rPr>
        <w:t>　　第一节 定制家具行业介绍</w:t>
      </w:r>
      <w:r>
        <w:rPr>
          <w:rFonts w:hint="eastAsia"/>
        </w:rPr>
        <w:br/>
      </w:r>
      <w:r>
        <w:rPr>
          <w:rFonts w:hint="eastAsia"/>
        </w:rPr>
        <w:t>　　　　一、板式定制家具的概念</w:t>
      </w:r>
      <w:r>
        <w:rPr>
          <w:rFonts w:hint="eastAsia"/>
        </w:rPr>
        <w:br/>
      </w:r>
      <w:r>
        <w:rPr>
          <w:rFonts w:hint="eastAsia"/>
        </w:rPr>
        <w:t>　　　　二、板式定制家具的优劣势</w:t>
      </w:r>
      <w:r>
        <w:rPr>
          <w:rFonts w:hint="eastAsia"/>
        </w:rPr>
        <w:br/>
      </w:r>
      <w:r>
        <w:rPr>
          <w:rFonts w:hint="eastAsia"/>
        </w:rPr>
        <w:t>　　　　三、板式定制家具的柔性化生产水平</w:t>
      </w:r>
      <w:r>
        <w:rPr>
          <w:rFonts w:hint="eastAsia"/>
        </w:rPr>
        <w:br/>
      </w:r>
      <w:r>
        <w:rPr>
          <w:rFonts w:hint="eastAsia"/>
        </w:rPr>
        <w:t>　　第二节 家居软件及信息服务行业概况</w:t>
      </w:r>
      <w:r>
        <w:rPr>
          <w:rFonts w:hint="eastAsia"/>
        </w:rPr>
        <w:br/>
      </w:r>
      <w:r>
        <w:rPr>
          <w:rFonts w:hint="eastAsia"/>
        </w:rPr>
        <w:t>　　第三节 电子商务行业概况</w:t>
      </w:r>
      <w:r>
        <w:rPr>
          <w:rFonts w:hint="eastAsia"/>
        </w:rPr>
        <w:br/>
      </w:r>
      <w:r>
        <w:rPr>
          <w:rFonts w:hint="eastAsia"/>
        </w:rPr>
        <w:t>　　第四节 2025年中国居民收入情况分析</w:t>
      </w:r>
      <w:r>
        <w:rPr>
          <w:rFonts w:hint="eastAsia"/>
        </w:rPr>
        <w:br/>
      </w:r>
      <w:r>
        <w:rPr>
          <w:rFonts w:hint="eastAsia"/>
        </w:rPr>
        <w:t>　　　　一、中国居民收入总体情况</w:t>
      </w:r>
      <w:r>
        <w:rPr>
          <w:rFonts w:hint="eastAsia"/>
        </w:rPr>
        <w:br/>
      </w:r>
      <w:r>
        <w:rPr>
          <w:rFonts w:hint="eastAsia"/>
        </w:rPr>
        <w:t>　　　　二、城镇居民收入分配状况</w:t>
      </w:r>
      <w:r>
        <w:rPr>
          <w:rFonts w:hint="eastAsia"/>
        </w:rPr>
        <w:br/>
      </w:r>
      <w:r>
        <w:rPr>
          <w:rFonts w:hint="eastAsia"/>
        </w:rPr>
        <w:t>　　　　三、农村居民收入分配状况</w:t>
      </w:r>
      <w:r>
        <w:rPr>
          <w:rFonts w:hint="eastAsia"/>
        </w:rPr>
        <w:br/>
      </w:r>
      <w:r>
        <w:rPr>
          <w:rFonts w:hint="eastAsia"/>
        </w:rPr>
        <w:t>　　　　四、地区间居民收入分配状况</w:t>
      </w:r>
      <w:r>
        <w:rPr>
          <w:rFonts w:hint="eastAsia"/>
        </w:rPr>
        <w:br/>
      </w:r>
      <w:r>
        <w:rPr>
          <w:rFonts w:hint="eastAsia"/>
        </w:rPr>
        <w:br/>
      </w:r>
      <w:r>
        <w:rPr>
          <w:rFonts w:hint="eastAsia"/>
        </w:rPr>
        <w:t>第二章 行业主管部门、监管体制、主要法律法规及政策</w:t>
      </w:r>
      <w:r>
        <w:rPr>
          <w:rFonts w:hint="eastAsia"/>
        </w:rPr>
        <w:br/>
      </w:r>
      <w:r>
        <w:rPr>
          <w:rFonts w:hint="eastAsia"/>
        </w:rPr>
        <w:t>　　第一节 行业主管部门及监管体制</w:t>
      </w:r>
      <w:r>
        <w:rPr>
          <w:rFonts w:hint="eastAsia"/>
        </w:rPr>
        <w:br/>
      </w:r>
      <w:r>
        <w:rPr>
          <w:rFonts w:hint="eastAsia"/>
        </w:rPr>
        <w:t>　　　　一、家具行业主管部门及监管体制</w:t>
      </w:r>
      <w:r>
        <w:rPr>
          <w:rFonts w:hint="eastAsia"/>
        </w:rPr>
        <w:br/>
      </w:r>
      <w:r>
        <w:rPr>
          <w:rFonts w:hint="eastAsia"/>
        </w:rPr>
        <w:t>　　　　二、软件行业主管部门及监管体制</w:t>
      </w:r>
      <w:r>
        <w:rPr>
          <w:rFonts w:hint="eastAsia"/>
        </w:rPr>
        <w:br/>
      </w:r>
      <w:r>
        <w:rPr>
          <w:rFonts w:hint="eastAsia"/>
        </w:rPr>
        <w:t>　　　　三、电子商务行业主管部门及监管体制</w:t>
      </w:r>
      <w:r>
        <w:rPr>
          <w:rFonts w:hint="eastAsia"/>
        </w:rPr>
        <w:br/>
      </w:r>
      <w:r>
        <w:rPr>
          <w:rFonts w:hint="eastAsia"/>
        </w:rPr>
        <w:t>　　第二节 行业主要法规及政策</w:t>
      </w:r>
      <w:r>
        <w:rPr>
          <w:rFonts w:hint="eastAsia"/>
        </w:rPr>
        <w:br/>
      </w:r>
      <w:r>
        <w:rPr>
          <w:rFonts w:hint="eastAsia"/>
        </w:rPr>
        <w:t>　　　　一、法律法规</w:t>
      </w:r>
      <w:r>
        <w:rPr>
          <w:rFonts w:hint="eastAsia"/>
        </w:rPr>
        <w:br/>
      </w:r>
      <w:r>
        <w:rPr>
          <w:rFonts w:hint="eastAsia"/>
        </w:rPr>
        <w:t>　　　　二、主要行业政策</w:t>
      </w:r>
      <w:r>
        <w:rPr>
          <w:rFonts w:hint="eastAsia"/>
        </w:rPr>
        <w:br/>
      </w:r>
      <w:r>
        <w:rPr>
          <w:rFonts w:hint="eastAsia"/>
        </w:rPr>
        <w:br/>
      </w:r>
      <w:r>
        <w:rPr>
          <w:rFonts w:hint="eastAsia"/>
        </w:rPr>
        <w:t>第三章 定制家具行业发展现状</w:t>
      </w:r>
      <w:r>
        <w:rPr>
          <w:rFonts w:hint="eastAsia"/>
        </w:rPr>
        <w:br/>
      </w:r>
      <w:r>
        <w:rPr>
          <w:rFonts w:hint="eastAsia"/>
        </w:rPr>
        <w:t>　　第一节 家具行业呈现稳定增长态势</w:t>
      </w:r>
      <w:r>
        <w:rPr>
          <w:rFonts w:hint="eastAsia"/>
        </w:rPr>
        <w:br/>
      </w:r>
      <w:r>
        <w:rPr>
          <w:rFonts w:hint="eastAsia"/>
        </w:rPr>
        <w:t>　　第二节 我国定制家具行业发展概况</w:t>
      </w:r>
      <w:r>
        <w:rPr>
          <w:rFonts w:hint="eastAsia"/>
        </w:rPr>
        <w:br/>
      </w:r>
      <w:r>
        <w:rPr>
          <w:rFonts w:hint="eastAsia"/>
        </w:rPr>
        <w:t>　　　　一、定制家具虽然快速增长，但在家具市场的份额仍然较小</w:t>
      </w:r>
      <w:r>
        <w:rPr>
          <w:rFonts w:hint="eastAsia"/>
        </w:rPr>
        <w:br/>
      </w:r>
      <w:r>
        <w:rPr>
          <w:rFonts w:hint="eastAsia"/>
        </w:rPr>
        <w:t>　　　　与传统的成品家具相比，定制家具在满足消费者个性化需求方面存在较大的竞争优势， 以发行人为代表的主要定制家具企业近年来营业收入实现30-50%的高速增长，大幅超过家具行业整体10-15%的增长率，定制家具行业在过去几年呈现快速发展的态势，但成品家具目前仍占我国家具市场70%以上比例，定制家具占我国家具市场的份额还不足20%，定制家具在家具市场的份额仍然较小。</w:t>
      </w:r>
      <w:r>
        <w:rPr>
          <w:rFonts w:hint="eastAsia"/>
        </w:rPr>
        <w:br/>
      </w:r>
      <w:r>
        <w:rPr>
          <w:rFonts w:hint="eastAsia"/>
        </w:rPr>
        <w:t>　　　　定制家具市场规模达千亿，龙头企业成长空间大：随着定制家具市场渗透率的提升及定制模式向其他家具品类扩张，测算未来国内定制家具市场规模将达千亿以上。目前国内领先的定制家具企业销售规模约10-40亿元，通过品类延伸及渠道扩张，参照韩国、美国定制家具行业经验，预计龙头企业市占率未来可达15%-20%，营收规模将达百亿以上，成长空间非常大。</w:t>
      </w:r>
      <w:r>
        <w:rPr>
          <w:rFonts w:hint="eastAsia"/>
        </w:rPr>
        <w:br/>
      </w:r>
      <w:r>
        <w:rPr>
          <w:rFonts w:hint="eastAsia"/>
        </w:rPr>
        <w:t>　　　　2025-2031年我国定制家具行业市场规模</w:t>
      </w:r>
      <w:r>
        <w:rPr>
          <w:rFonts w:hint="eastAsia"/>
        </w:rPr>
        <w:br/>
      </w:r>
      <w:r>
        <w:rPr>
          <w:rFonts w:hint="eastAsia"/>
        </w:rPr>
        <w:t>　　　　2014年中国家具市场产品结构</w:t>
      </w:r>
      <w:r>
        <w:rPr>
          <w:rFonts w:hint="eastAsia"/>
        </w:rPr>
        <w:br/>
      </w:r>
      <w:r>
        <w:rPr>
          <w:rFonts w:hint="eastAsia"/>
        </w:rPr>
        <w:t>　　　　二、定制家具开拓了家具行业的C2B商业模式</w:t>
      </w:r>
      <w:r>
        <w:rPr>
          <w:rFonts w:hint="eastAsia"/>
        </w:rPr>
        <w:br/>
      </w:r>
      <w:r>
        <w:rPr>
          <w:rFonts w:hint="eastAsia"/>
        </w:rPr>
        <w:t>　　　　随着居民收入水平的提升，越来越多的消费者希望在居家生活中能更高效利用居家空间，在居家环境中融入更多的自主创意与个人风格， 对家具的消费由过去的被动式接受向主动式设计转型。</w:t>
      </w:r>
      <w:r>
        <w:rPr>
          <w:rFonts w:hint="eastAsia"/>
        </w:rPr>
        <w:br/>
      </w:r>
      <w:r>
        <w:rPr>
          <w:rFonts w:hint="eastAsia"/>
        </w:rPr>
        <w:t>　　　　定制家具的出现，满足了消费者的个性化需求，开拓了家具行业的C2B商业模式，引领家具行业由传统生产性企业向现代服务业转变。</w:t>
      </w:r>
      <w:r>
        <w:rPr>
          <w:rFonts w:hint="eastAsia"/>
        </w:rPr>
        <w:br/>
      </w:r>
      <w:r>
        <w:rPr>
          <w:rFonts w:hint="eastAsia"/>
        </w:rPr>
        <w:t>　　　　因定制家具行业仍处于发展初期，与之相关的设计、安装等服务仍然有待进一步提高。</w:t>
      </w:r>
      <w:r>
        <w:rPr>
          <w:rFonts w:hint="eastAsia"/>
        </w:rPr>
        <w:br/>
      </w:r>
      <w:r>
        <w:rPr>
          <w:rFonts w:hint="eastAsia"/>
        </w:rPr>
        <w:t>　　　　定制家居启动背靠装修模式的两大变化： 一，是我们前面第一部分 说到的房屋精装修化、家居品牌化，使得装修方式的改变；二，是家庭劳动社会化的大趋势，（家政价格的节节高涨从另一个侧面反应了目前双职工家庭的工作节奏和强度的加快），装修通常要耗费几个月的时间，家庭成员已无暇完全自己参与装修，外包成为了一大趋势，而定制家居却能非常好的满足这一需求。</w:t>
      </w:r>
      <w:r>
        <w:rPr>
          <w:rFonts w:hint="eastAsia"/>
        </w:rPr>
        <w:br/>
      </w:r>
      <w:r>
        <w:rPr>
          <w:rFonts w:hint="eastAsia"/>
        </w:rPr>
        <w:t>　　　　品牌定制家居和手工定制家居的消费者体验比较</w:t>
      </w:r>
      <w:r>
        <w:rPr>
          <w:rFonts w:hint="eastAsia"/>
        </w:rPr>
        <w:br/>
      </w:r>
      <w:r>
        <w:rPr>
          <w:rFonts w:hint="eastAsia"/>
        </w:rPr>
        <w:t>　　　　定制家居供应链创新的核心点在于将个性化定制和规模化品牌运营的结合</w:t>
      </w:r>
      <w:r>
        <w:rPr>
          <w:rFonts w:hint="eastAsia"/>
        </w:rPr>
        <w:br/>
      </w:r>
      <w:r>
        <w:rPr>
          <w:rFonts w:hint="eastAsia"/>
        </w:rPr>
        <w:t>　　　　定制家具供应链创新的核心点在于将个性化定制和规模化品牌运营的结合，主要表现在以下三个方面： 1、产品设计生产方面：将消费者定制需求满足和工业化大生产的结合（区别于成品家居的标准化难以满足消费者个性需求） 将消费者充分纳入产品定制设计的参与过程中来； 2、传播分销方面：分销和传播定制的模式和服务品牌（区别于销售和传播成品家居的风格特色特色），引入大范围经销商分销体系和大众媒体传播（区别于手工家具的小覆盖半径和口口相传）； 3、门店销售方面：基于个性化设计的预付款定制模式，销售门店的以服务功能为主展示为辅（区别于现货的存货和样品展示销售模式）。</w:t>
      </w:r>
      <w:r>
        <w:rPr>
          <w:rFonts w:hint="eastAsia"/>
        </w:rPr>
        <w:br/>
      </w:r>
      <w:r>
        <w:rPr>
          <w:rFonts w:hint="eastAsia"/>
        </w:rPr>
        <w:t>　　　　三种主要家具模式的供应链区别</w:t>
      </w:r>
      <w:r>
        <w:rPr>
          <w:rFonts w:hint="eastAsia"/>
        </w:rPr>
        <w:br/>
      </w:r>
      <w:r>
        <w:rPr>
          <w:rFonts w:hint="eastAsia"/>
        </w:rPr>
        <w:t>　　　　三、信息化技术在定制家具行业的使用越来越广泛，但定制家具企业的柔性化生产工艺和信息化程度仍参差不齐</w:t>
      </w:r>
      <w:r>
        <w:rPr>
          <w:rFonts w:hint="eastAsia"/>
        </w:rPr>
        <w:br/>
      </w:r>
      <w:r>
        <w:rPr>
          <w:rFonts w:hint="eastAsia"/>
        </w:rPr>
        <w:t>　　　　四、定制家具线上营销逐步展现，但仍依赖于实体店的支持</w:t>
      </w:r>
      <w:r>
        <w:rPr>
          <w:rFonts w:hint="eastAsia"/>
        </w:rPr>
        <w:br/>
      </w:r>
      <w:r>
        <w:rPr>
          <w:rFonts w:hint="eastAsia"/>
        </w:rPr>
        <w:t>　　第三节 家居软件及信息服务行业发展概况</w:t>
      </w:r>
      <w:r>
        <w:rPr>
          <w:rFonts w:hint="eastAsia"/>
        </w:rPr>
        <w:br/>
      </w:r>
      <w:r>
        <w:rPr>
          <w:rFonts w:hint="eastAsia"/>
        </w:rPr>
        <w:t>　　　　一、软件行业发展迅速</w:t>
      </w:r>
      <w:r>
        <w:rPr>
          <w:rFonts w:hint="eastAsia"/>
        </w:rPr>
        <w:br/>
      </w:r>
      <w:r>
        <w:rPr>
          <w:rFonts w:hint="eastAsia"/>
        </w:rPr>
        <w:t>　　　　二、家居软件及信息服务行业逐步兴起</w:t>
      </w:r>
      <w:r>
        <w:rPr>
          <w:rFonts w:hint="eastAsia"/>
        </w:rPr>
        <w:br/>
      </w:r>
      <w:r>
        <w:rPr>
          <w:rFonts w:hint="eastAsia"/>
        </w:rPr>
        <w:t>　　第四节 电子商务行业发展概况</w:t>
      </w:r>
      <w:r>
        <w:rPr>
          <w:rFonts w:hint="eastAsia"/>
        </w:rPr>
        <w:br/>
      </w:r>
      <w:r>
        <w:rPr>
          <w:rFonts w:hint="eastAsia"/>
        </w:rPr>
        <w:t>　　　　一、电子商务行业的规模庞大</w:t>
      </w:r>
      <w:r>
        <w:rPr>
          <w:rFonts w:hint="eastAsia"/>
        </w:rPr>
        <w:br/>
      </w:r>
      <w:r>
        <w:rPr>
          <w:rFonts w:hint="eastAsia"/>
        </w:rPr>
        <w:t>　　　　二、消费者对网上购物的需求越来越大</w:t>
      </w:r>
      <w:r>
        <w:rPr>
          <w:rFonts w:hint="eastAsia"/>
        </w:rPr>
        <w:br/>
      </w:r>
      <w:r>
        <w:rPr>
          <w:rFonts w:hint="eastAsia"/>
        </w:rPr>
        <w:br/>
      </w:r>
      <w:r>
        <w:rPr>
          <w:rFonts w:hint="eastAsia"/>
        </w:rPr>
        <w:t>第四章 定制家具行业发展趋势</w:t>
      </w:r>
      <w:r>
        <w:rPr>
          <w:rFonts w:hint="eastAsia"/>
        </w:rPr>
        <w:br/>
      </w:r>
      <w:r>
        <w:rPr>
          <w:rFonts w:hint="eastAsia"/>
        </w:rPr>
        <w:t>　　第一节 定制家具的消费理念将日益普及，其市场地位将大幅提升</w:t>
      </w:r>
      <w:r>
        <w:rPr>
          <w:rFonts w:hint="eastAsia"/>
        </w:rPr>
        <w:br/>
      </w:r>
      <w:r>
        <w:rPr>
          <w:rFonts w:hint="eastAsia"/>
        </w:rPr>
        <w:t>　　第二节 全屋定制是定制家具行业的发展方向</w:t>
      </w:r>
      <w:r>
        <w:rPr>
          <w:rFonts w:hint="eastAsia"/>
        </w:rPr>
        <w:br/>
      </w:r>
      <w:r>
        <w:rPr>
          <w:rFonts w:hint="eastAsia"/>
        </w:rPr>
        <w:t>　　第三节 销售模式由B2C（企业对消费者）向C2B（消费者对企业）转变</w:t>
      </w:r>
      <w:r>
        <w:rPr>
          <w:rFonts w:hint="eastAsia"/>
        </w:rPr>
        <w:br/>
      </w:r>
      <w:r>
        <w:rPr>
          <w:rFonts w:hint="eastAsia"/>
        </w:rPr>
        <w:t>　　第四节 借助工业4.0时代的智能制造技术实现大规模定制生产</w:t>
      </w:r>
      <w:r>
        <w:rPr>
          <w:rFonts w:hint="eastAsia"/>
        </w:rPr>
        <w:br/>
      </w:r>
      <w:r>
        <w:rPr>
          <w:rFonts w:hint="eastAsia"/>
        </w:rPr>
        <w:t>　　第五节 O2O营销模式普及程度不断提高</w:t>
      </w:r>
      <w:r>
        <w:rPr>
          <w:rFonts w:hint="eastAsia"/>
        </w:rPr>
        <w:br/>
      </w:r>
      <w:r>
        <w:rPr>
          <w:rFonts w:hint="eastAsia"/>
        </w:rPr>
        <w:t>　　第六节 销售网络的建设和运营能力成为关键竞争力</w:t>
      </w:r>
      <w:r>
        <w:rPr>
          <w:rFonts w:hint="eastAsia"/>
        </w:rPr>
        <w:br/>
      </w:r>
      <w:r>
        <w:rPr>
          <w:rFonts w:hint="eastAsia"/>
        </w:rPr>
        <w:br/>
      </w:r>
      <w:r>
        <w:rPr>
          <w:rFonts w:hint="eastAsia"/>
        </w:rPr>
        <w:t>第五章 定制家具行业进入障碍</w:t>
      </w:r>
      <w:r>
        <w:rPr>
          <w:rFonts w:hint="eastAsia"/>
        </w:rPr>
        <w:br/>
      </w:r>
      <w:r>
        <w:rPr>
          <w:rFonts w:hint="eastAsia"/>
        </w:rPr>
        <w:t>　　第一节 销售前端个性化设计服务的能力</w:t>
      </w:r>
      <w:r>
        <w:rPr>
          <w:rFonts w:hint="eastAsia"/>
        </w:rPr>
        <w:br/>
      </w:r>
      <w:r>
        <w:rPr>
          <w:rFonts w:hint="eastAsia"/>
        </w:rPr>
        <w:t>　　第二节 定制产品规模化生产的难题</w:t>
      </w:r>
      <w:r>
        <w:rPr>
          <w:rFonts w:hint="eastAsia"/>
        </w:rPr>
        <w:br/>
      </w:r>
      <w:r>
        <w:rPr>
          <w:rFonts w:hint="eastAsia"/>
        </w:rPr>
        <w:t>　　第三节 销售生产前后端的无缝连接</w:t>
      </w:r>
      <w:r>
        <w:rPr>
          <w:rFonts w:hint="eastAsia"/>
        </w:rPr>
        <w:br/>
      </w:r>
      <w:r>
        <w:rPr>
          <w:rFonts w:hint="eastAsia"/>
        </w:rPr>
        <w:t>　　第四节 复合性人才需求较多</w:t>
      </w:r>
      <w:r>
        <w:rPr>
          <w:rFonts w:hint="eastAsia"/>
        </w:rPr>
        <w:br/>
      </w:r>
      <w:r>
        <w:rPr>
          <w:rFonts w:hint="eastAsia"/>
        </w:rPr>
        <w:t>　　第五节 销售渠道壁垒</w:t>
      </w:r>
      <w:r>
        <w:rPr>
          <w:rFonts w:hint="eastAsia"/>
        </w:rPr>
        <w:br/>
      </w:r>
      <w:r>
        <w:rPr>
          <w:rFonts w:hint="eastAsia"/>
        </w:rPr>
        <w:br/>
      </w:r>
      <w:r>
        <w:rPr>
          <w:rFonts w:hint="eastAsia"/>
        </w:rPr>
        <w:t>第六章 影响行业发展的主要因素</w:t>
      </w:r>
      <w:r>
        <w:rPr>
          <w:rFonts w:hint="eastAsia"/>
        </w:rPr>
        <w:br/>
      </w:r>
      <w:r>
        <w:rPr>
          <w:rFonts w:hint="eastAsia"/>
        </w:rPr>
        <w:t>　　第一节 有利因素</w:t>
      </w:r>
      <w:r>
        <w:rPr>
          <w:rFonts w:hint="eastAsia"/>
        </w:rPr>
        <w:br/>
      </w:r>
      <w:r>
        <w:rPr>
          <w:rFonts w:hint="eastAsia"/>
        </w:rPr>
        <w:t>　　　　一、国家和地方相关政策的支持</w:t>
      </w:r>
      <w:r>
        <w:rPr>
          <w:rFonts w:hint="eastAsia"/>
        </w:rPr>
        <w:br/>
      </w:r>
      <w:r>
        <w:rPr>
          <w:rFonts w:hint="eastAsia"/>
        </w:rPr>
        <w:t>　　　　二、定制家具的消费理念愈加普及</w:t>
      </w:r>
      <w:r>
        <w:rPr>
          <w:rFonts w:hint="eastAsia"/>
        </w:rPr>
        <w:br/>
      </w:r>
      <w:r>
        <w:rPr>
          <w:rFonts w:hint="eastAsia"/>
        </w:rPr>
        <w:t>　　　　三、居民可支配收入的持续增长，促进了家具消费的升级</w:t>
      </w:r>
      <w:r>
        <w:rPr>
          <w:rFonts w:hint="eastAsia"/>
        </w:rPr>
        <w:br/>
      </w:r>
      <w:r>
        <w:rPr>
          <w:rFonts w:hint="eastAsia"/>
        </w:rPr>
        <w:t>　　　　四、随着保障性住房等建设，定制家具未来增长空间大</w:t>
      </w:r>
      <w:r>
        <w:rPr>
          <w:rFonts w:hint="eastAsia"/>
        </w:rPr>
        <w:br/>
      </w:r>
      <w:r>
        <w:rPr>
          <w:rFonts w:hint="eastAsia"/>
        </w:rPr>
        <w:t>　　第二节 不利因素</w:t>
      </w:r>
      <w:r>
        <w:rPr>
          <w:rFonts w:hint="eastAsia"/>
        </w:rPr>
        <w:br/>
      </w:r>
      <w:r>
        <w:rPr>
          <w:rFonts w:hint="eastAsia"/>
        </w:rPr>
        <w:t>　　　　一、房地产宏观调控政策</w:t>
      </w:r>
      <w:r>
        <w:rPr>
          <w:rFonts w:hint="eastAsia"/>
        </w:rPr>
        <w:br/>
      </w:r>
      <w:r>
        <w:rPr>
          <w:rFonts w:hint="eastAsia"/>
        </w:rPr>
        <w:t>　　　　二、行业对信息技术的应用能力还有待进一步提高</w:t>
      </w:r>
      <w:r>
        <w:rPr>
          <w:rFonts w:hint="eastAsia"/>
        </w:rPr>
        <w:br/>
      </w:r>
      <w:r>
        <w:rPr>
          <w:rFonts w:hint="eastAsia"/>
        </w:rPr>
        <w:br/>
      </w:r>
      <w:r>
        <w:rPr>
          <w:rFonts w:hint="eastAsia"/>
        </w:rPr>
        <w:t>第七章 定制家具行业技术水平、经营模式以及经营特点</w:t>
      </w:r>
      <w:r>
        <w:rPr>
          <w:rFonts w:hint="eastAsia"/>
        </w:rPr>
        <w:br/>
      </w:r>
      <w:r>
        <w:rPr>
          <w:rFonts w:hint="eastAsia"/>
        </w:rPr>
        <w:t>　　第一节 行业的技术水平</w:t>
      </w:r>
      <w:r>
        <w:rPr>
          <w:rFonts w:hint="eastAsia"/>
        </w:rPr>
        <w:br/>
      </w:r>
      <w:r>
        <w:rPr>
          <w:rFonts w:hint="eastAsia"/>
        </w:rPr>
        <w:t>　　　　一、设计服务能力有待提升</w:t>
      </w:r>
      <w:r>
        <w:rPr>
          <w:rFonts w:hint="eastAsia"/>
        </w:rPr>
        <w:br/>
      </w:r>
      <w:r>
        <w:rPr>
          <w:rFonts w:hint="eastAsia"/>
        </w:rPr>
        <w:t>　　　　二、制造模式向柔性化生产发展</w:t>
      </w:r>
      <w:r>
        <w:rPr>
          <w:rFonts w:hint="eastAsia"/>
        </w:rPr>
        <w:br/>
      </w:r>
      <w:r>
        <w:rPr>
          <w:rFonts w:hint="eastAsia"/>
        </w:rPr>
        <w:t>　　　　三、信息化管理技术在逐步普及</w:t>
      </w:r>
      <w:r>
        <w:rPr>
          <w:rFonts w:hint="eastAsia"/>
        </w:rPr>
        <w:br/>
      </w:r>
      <w:r>
        <w:rPr>
          <w:rFonts w:hint="eastAsia"/>
        </w:rPr>
        <w:t>　　第二节 行业经营模式</w:t>
      </w:r>
      <w:r>
        <w:rPr>
          <w:rFonts w:hint="eastAsia"/>
        </w:rPr>
        <w:br/>
      </w:r>
      <w:r>
        <w:rPr>
          <w:rFonts w:hint="eastAsia"/>
        </w:rPr>
        <w:t>　　第三节 行业经营特点</w:t>
      </w:r>
      <w:r>
        <w:rPr>
          <w:rFonts w:hint="eastAsia"/>
        </w:rPr>
        <w:br/>
      </w:r>
      <w:r>
        <w:rPr>
          <w:rFonts w:hint="eastAsia"/>
        </w:rPr>
        <w:t>　　　　一、周期性</w:t>
      </w:r>
      <w:r>
        <w:rPr>
          <w:rFonts w:hint="eastAsia"/>
        </w:rPr>
        <w:br/>
      </w:r>
      <w:r>
        <w:rPr>
          <w:rFonts w:hint="eastAsia"/>
        </w:rPr>
        <w:t>　　　　二、季节性</w:t>
      </w:r>
      <w:r>
        <w:rPr>
          <w:rFonts w:hint="eastAsia"/>
        </w:rPr>
        <w:br/>
      </w:r>
      <w:r>
        <w:rPr>
          <w:rFonts w:hint="eastAsia"/>
        </w:rPr>
        <w:t>　　　　三、区域性</w:t>
      </w:r>
      <w:r>
        <w:rPr>
          <w:rFonts w:hint="eastAsia"/>
        </w:rPr>
        <w:br/>
      </w:r>
      <w:r>
        <w:rPr>
          <w:rFonts w:hint="eastAsia"/>
        </w:rPr>
        <w:br/>
      </w:r>
      <w:r>
        <w:rPr>
          <w:rFonts w:hint="eastAsia"/>
        </w:rPr>
        <w:t>第八章 定制家具行业与上下游行业之间的关系</w:t>
      </w:r>
      <w:r>
        <w:rPr>
          <w:rFonts w:hint="eastAsia"/>
        </w:rPr>
        <w:br/>
      </w:r>
      <w:r>
        <w:rPr>
          <w:rFonts w:hint="eastAsia"/>
        </w:rPr>
        <w:t>第九章 定制家具行业主要企业简况</w:t>
      </w:r>
      <w:r>
        <w:rPr>
          <w:rFonts w:hint="eastAsia"/>
        </w:rPr>
        <w:br/>
      </w:r>
      <w:r>
        <w:rPr>
          <w:rFonts w:hint="eastAsia"/>
        </w:rPr>
        <w:t>　　第一节 索菲亚家居股份有限公司</w:t>
      </w:r>
      <w:r>
        <w:rPr>
          <w:rFonts w:hint="eastAsia"/>
        </w:rPr>
        <w:br/>
      </w:r>
      <w:r>
        <w:rPr>
          <w:rFonts w:hint="eastAsia"/>
        </w:rPr>
        <w:t>　　第二节 广州好莱客创意家居股份有限公司</w:t>
      </w:r>
      <w:r>
        <w:rPr>
          <w:rFonts w:hint="eastAsia"/>
        </w:rPr>
        <w:br/>
      </w:r>
      <w:r>
        <w:rPr>
          <w:rFonts w:hint="eastAsia"/>
        </w:rPr>
        <w:t>　　第三节 欧派家居集团股份有限公司</w:t>
      </w:r>
      <w:r>
        <w:rPr>
          <w:rFonts w:hint="eastAsia"/>
        </w:rPr>
        <w:br/>
      </w:r>
      <w:r>
        <w:rPr>
          <w:rFonts w:hint="eastAsia"/>
        </w:rPr>
        <w:t>　　第四节 曲美家具集团股份有限公司</w:t>
      </w:r>
      <w:r>
        <w:rPr>
          <w:rFonts w:hint="eastAsia"/>
        </w:rPr>
        <w:br/>
      </w:r>
      <w:r>
        <w:rPr>
          <w:rFonts w:hint="eastAsia"/>
        </w:rPr>
        <w:t>　　第五节 [中^智^林^]广州尚品宅配家居股份有限公司</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7719e7ba1a4eb9" w:history="1">
        <w:r>
          <w:rPr>
            <w:rStyle w:val="Hyperlink"/>
          </w:rPr>
          <w:t>2025年版中国定制家具市场专题研究分析与发展趋势预测报告</w:t>
        </w:r>
      </w:hyperlink>
      <w:r>
        <w:rPr>
          <w:color w:val="C00000"/>
        </w:rPr>
        <w:t>》，报告编号：</w:t>
      </w:r>
      <w:r>
        <w:rPr>
          <w:rFonts w:hint="eastAsia"/>
          <w:color w:val="C00000"/>
        </w:rPr>
        <w:t>1639125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7719e7ba1a4eb9" w:history="1">
        <w:r>
          <w:rPr>
            <w:rStyle w:val="Hyperlink"/>
          </w:rPr>
          <w:t>https://www.20087.com/M_JianCaiFangChan/25/DingZhiJiaJuFaZhanQuShiYuCeFenXi.html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屋整装十大公认品牌有哪些、定制家具品牌排行榜前十名、宜家家居官网网上商城、定制家具合同范本、办公家具、定制家具用什么板材比较好、全屋定制哪家口碑最好、定制家具多久可以入住、全屋定制报价明细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58118aaf474756" w:history="1">
      <w:r>
        <w:rPr>
          <w:rStyle w:val="Hyperlink"/>
        </w:rPr>
        <w:t>2025年版中国定制家具市场专题研究分析与发展趋势预测报告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25/DingZhiJiaJuFaZhanQuShiYuCeFenXi.html" TargetMode="External" Id="Rfa7719e7ba1a4eb9" /></Relationships>
</file>

<file path=word/_rels/header2.xml.rels>&#65279;<?xml version="1.0" encoding="utf-8"?><Relationships xmlns="http://schemas.openxmlformats.org/package/2006/relationships"><Relationship Type="http://schemas.openxmlformats.org/officeDocument/2006/relationships/hyperlink" Target="https://www.20087.com/M_JianCaiFangChan/25/DingZhiJiaJuFaZhanQuShiYuCeFenXi.html" TargetMode="External" Id="R7f58118aaf4747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2024-12-13T08:09:00Z</dcterms:created>
  <dcterms:modified xsi:type="dcterms:W3CDTF">2024-12-13T09:09:00Z</dcterms:modified>
  <dc:subject>2025年版中国定制家具市场专题研究分析与发展趋势预测报告</dc:subject>
  <dc:title>2025年版中国定制家具市场专题研究分析与发展趋势预测报告</dc:title>
  <cp:keywords>2025年版中国定制家具市场专题研究分析与发展趋势预测报告</cp:keywords>
  <dc:description>2025年版中国定制家具市场专题研究分析与发展趋势预测报告</dc:description>
</cp:coreProperties>
</file>