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fb591e0504cc7" w:history="1">
              <w:r>
                <w:rPr>
                  <w:rStyle w:val="Hyperlink"/>
                </w:rPr>
                <w:t>中国隔音屏障市场调研与发展前景预测报告（2025年）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fb591e0504cc7" w:history="1">
              <w:r>
                <w:rPr>
                  <w:rStyle w:val="Hyperlink"/>
                </w:rPr>
                <w:t>中国隔音屏障市场调研与发展前景预测报告（2025年）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fb591e0504cc7" w:history="1">
                <w:r>
                  <w:rPr>
                    <w:rStyle w:val="Hyperlink"/>
                  </w:rPr>
                  <w:t>https://www.20087.com/M_JianCaiFangChan/25/GeYinPingZhangShiChangXianZhuangFenXi.html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屏障是一种用于降低噪声污染的设施，广泛应用于公路、铁路、工厂等噪声敏感区域。目前，隔音屏障的技术已经非常成熟，能够提供多种不同材质和规格的产品，以适应不同应用场景的需求。随着环保法规的日益严格，隔音屏障的设计更加注重环保性能，采用吸声材料提高其隔音效果。此外，随着设计美学的发展，隔音屏障的外观设计更加美观，提高了城市的景观效果。</w:t>
      </w:r>
      <w:r>
        <w:rPr>
          <w:rFonts w:hint="eastAsia"/>
        </w:rPr>
        <w:br/>
      </w:r>
      <w:r>
        <w:rPr>
          <w:rFonts w:hint="eastAsia"/>
        </w:rPr>
        <w:t>　　未来，隔音屏障的发展将更加注重高效化和智能化。随着新材料技术的发展，未来的隔音屏障将更加高效，能够通过改进吸声材料和屏障结构，提高其隔音效果和耐用性。同时，随着物联网技术的应用，未来的隔音屏障将更加智能，能够通过内置传感器实时监测噪声水平，并通过无线通信技术实现远程监控和管理，提高屏障的可靠性和维护效率。此外，随着可持续发展理念的普及，未来的隔音屏障将更加注重环保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隔音屏障概述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一、隔音屏障的定义</w:t>
      </w:r>
      <w:r>
        <w:rPr>
          <w:rFonts w:hint="eastAsia"/>
        </w:rPr>
        <w:br/>
      </w:r>
      <w:r>
        <w:rPr>
          <w:rFonts w:hint="eastAsia"/>
        </w:rPr>
        <w:t>　　　　二、隔音屏障主要类型</w:t>
      </w:r>
      <w:r>
        <w:rPr>
          <w:rFonts w:hint="eastAsia"/>
        </w:rPr>
        <w:br/>
      </w:r>
      <w:r>
        <w:rPr>
          <w:rFonts w:hint="eastAsia"/>
        </w:rPr>
        <w:t>　　　　三、影响隔音屏障隔音性能的主要因素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四、隔音屏障性能指标和选用原则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隔音屏障市场特点分析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全球隔音屏障行业发展分析</w:t>
      </w:r>
      <w:r>
        <w:rPr>
          <w:rFonts w:hint="eastAsia"/>
        </w:rPr>
        <w:br/>
      </w:r>
      <w:r>
        <w:rPr>
          <w:rFonts w:hint="eastAsia"/>
        </w:rPr>
        <w:t>　　第一节 全球隔音屏障行业发展轨迹综述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一、全球隔音屏障行业发展历程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二、全球隔音屏障行业发展面临的问题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三、全球隔音屏障行业技术发展现状及趋势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全球隔音屏障行业市场情况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一、2019-2024年全球隔音屏障产业发展分析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二、2019-2024年全球隔音屏障行业研发动态</w:t>
      </w:r>
      <w:r>
        <w:rPr>
          <w:rFonts w:hint="eastAsia"/>
        </w:rPr>
        <w:br/>
      </w:r>
      <w:r>
        <w:rPr>
          <w:rFonts w:hint="eastAsia"/>
        </w:rPr>
        <w:t>　　　　三、2019-2024年全球隔音屏障行业挑战与机会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部分国家地区隔音屏障行业发展状况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一、2019-2024年美国隔音屏障行业发展分析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二、2019-2024年欧洲隔音屏障行业发展分析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三、2019-2024年日本隔音屏障行业发展分析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四、2019-2024年韩国隔音屏障行业发展分析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2019-2024年中国隔音屏障行业运行态势分析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2019-2024年中国隔音屏障行业发展状况分析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一、中国隔音屏障主要产品产销回顾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二、中国隔音屏障产品结构与国外对比分析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2019-2024年中国隔音屏障技术发展分析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一、中国隔音屏障技术发展历程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二、中国隔音屏障技术开发趋势</w:t>
      </w:r>
      <w:r>
        <w:rPr>
          <w:rFonts w:hint="eastAsia"/>
        </w:rPr>
        <w:br/>
      </w:r>
      <w:r>
        <w:rPr>
          <w:rFonts w:hint="eastAsia"/>
        </w:rPr>
        <w:t>　　第三节 2019-2024年中国隔音屏障行业的问题及发展策略分析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一、中国隔音屏障行业存在的问题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二、中国隔音屏障行业发展重点及措施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2019-2024年中国隔音屏障制造行业主要数据监测分析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2019-2024年中国隔音屏障制造行业规模分析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2019-2024年中国隔音屏障制造行业结构分析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2019-2024年中国隔音屏障制造行业产值分析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2019-2024年中国隔音屏障制造行业成本费用分析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2019-2024年中国隔音屏障制造行业盈利能力分析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隔音屏障市场上下游市场调查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一、隔音屏障上游原材料构成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一、隔音屏障消费市场构成</w:t>
      </w:r>
      <w:r>
        <w:rPr>
          <w:rFonts w:hint="eastAsia"/>
        </w:rPr>
        <w:br/>
      </w:r>
      <w:r>
        <w:rPr>
          <w:rFonts w:hint="eastAsia"/>
        </w:rPr>
        <w:t>　　　　二、隔音屏障消费市场结构变化趋势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三、隔音屏障下游市场相关政策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一、隔音屏障产业环境分析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隔音屏障产业发展前景预测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2019-2024年中国隔音屏障主要组合形式分析</w:t>
      </w:r>
      <w:r>
        <w:rPr>
          <w:rFonts w:hint="eastAsia"/>
        </w:rPr>
        <w:br/>
      </w:r>
      <w:r>
        <w:rPr>
          <w:rFonts w:hint="eastAsia"/>
        </w:rPr>
        <w:t>　　第一节 中空玻璃</w:t>
      </w:r>
      <w:r>
        <w:rPr>
          <w:rFonts w:hint="eastAsia"/>
        </w:rPr>
        <w:br/>
      </w:r>
      <w:r>
        <w:rPr>
          <w:rFonts w:hint="eastAsia"/>
        </w:rPr>
        <w:t>　　第二节 夹胶玻璃</w:t>
      </w:r>
      <w:r>
        <w:rPr>
          <w:rFonts w:hint="eastAsia"/>
        </w:rPr>
        <w:br/>
      </w:r>
      <w:r>
        <w:rPr>
          <w:rFonts w:hint="eastAsia"/>
        </w:rPr>
        <w:t>　　第三节 真空玻璃</w:t>
      </w:r>
      <w:r>
        <w:rPr>
          <w:rFonts w:hint="eastAsia"/>
        </w:rPr>
        <w:br/>
      </w:r>
      <w:r>
        <w:rPr>
          <w:rFonts w:hint="eastAsia"/>
        </w:rPr>
        <w:t>　　第四节 PSG玻璃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隔音屏障制造行业重点区域市场分析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一、华北地区隔音屏障制造行业市场分析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二、华南地区隔音屏障制造行业市场分析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三、华东地区隔音屏障制造行业市场分析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四、华中地区隔音屏障制造行业市场分析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五、东北地区隔音屏障制造行业市场分析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六、西部地区隔音屏障制造行业市场分析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中国重点隔音屏障生产企业关键性数据分析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福建朗宇环保科技有限公司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青岛康尼隔声降噪工程有限公司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河南蓝音隔音技术工程有限公司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河北旺业金属网业有限公司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中国隔音屏障行业投资风险分析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中国隔音屏障行业内部风险分析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一、隔音屏障制造行业技术风险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二、隔音屏障制造行业供求风险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三、隔音屏障制造行业关联产业风险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四、隔音屏障制造行业产品结构风险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中国隔音屏障行业外部风险分析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一、隔音屏障制造行业政策风险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二、隔音屏障制造行业宏观经济波动风险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三、隔音屏障制造行业其他风险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中国隔音屏障行业投资策略分析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2019-2024年中国隔音屏障行业投资环境分析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2019-2024年中国隔音屏障行业投资收益分析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2025-2031年中国隔音屏障行业投资收益预测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一、2025-2031年中国隔音屏障行业工业总产值预测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二、2025-2031年中国隔音屏障行业销售收入预测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三、2025-2031年中国隔音屏障行业利润总额预测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四、2025-2031年中国隔音屏障行业总资产预测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隔音屏障行业发展趋势与投资战略研究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隔音屏障市场发展潜力分析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隔音屏障行业发展趋势分析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隔音屏障行业发展战略研究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隔音屏障行业研究结论及建议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(中^智^林)济研：隔音屏障行业发展建议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2019-2024年隔音屏障行业企业数量增长分析图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2019-2024年隔音屏障行业产成品增长分析图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2019-2024年隔音屏障行业出口交货值分析图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2019-2024年隔音屏障行业生产成本分析图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2019-2024年隔音屏障行业销售成本分析图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2019-2024年隔音屏障行业上游原材料构成图</w:t>
      </w:r>
      <w:r>
        <w:rPr>
          <w:rFonts w:hint="eastAsia"/>
        </w:rPr>
        <w:br/>
      </w:r>
      <w:r>
        <w:rPr>
          <w:rFonts w:hint="eastAsia"/>
        </w:rPr>
        <w:t>　　图表 2019-2024年隔音屏障行业国内产量分析图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2019-2024年隔音屏障行业原材料价格走势分析图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2019-2024年隔音屏障行业华北地区产销量分析图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2019-2024年隔音屏障行业西部地区产销量分析图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2025-2031年隔音屏障行业主要盈利预测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2025-2031年隔音屏障行业主要盈利能力预测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2025-2031年隔音屏障行业上游原材料预测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2025-2031年隔音屏障行业国内产量预测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fb591e0504cc7" w:history="1">
        <w:r>
          <w:rPr>
            <w:rStyle w:val="Hyperlink"/>
          </w:rPr>
          <w:t>中国隔音屏障市场调研与发展前景预测报告（2025年）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fb591e0504cc7" w:history="1">
        <w:r>
          <w:rPr>
            <w:rStyle w:val="Hyperlink"/>
          </w:rPr>
          <w:t>https://www.20087.com/M_JianCaiFangChan/25/GeYinPingZhangShiChangXianZhuangFenXi.html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隔音屏障对高层有用吗、隔音屏障多少钱一平方、道路隔音屏障有多大效果、高速公路隔音屏障、已入住的房可以做隔音吗、铁路隔音屏障、卧室不隔音的补救措施、隔声屏障图片、隔音屏障能降多少分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ae234f39c4dd8" w:history="1">
      <w:r>
        <w:rPr>
          <w:rStyle w:val="Hyperlink"/>
        </w:rPr>
        <w:t>中国隔音屏障市场调研与发展前景预测报告（2025年）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GeYinPingZhangShiChangXianZhuangFenXi.html" TargetMode="External" Id="Rb64fb591e050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GeYinPingZhangShiChangXianZhuangFenXi.html" TargetMode="External" Id="R854ae234f39c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2024-08-24T01:10:00Z</dcterms:created>
  <dcterms:modified xsi:type="dcterms:W3CDTF">2024-08-24T02:10:00Z</dcterms:modified>
  <dc:subject>中国隔音屏障市场调研与发展前景预测报告（2025年）</dc:subject>
  <dc:title>中国隔音屏障市场调研与发展前景预测报告（2025年）</dc:title>
  <cp:keywords>中国隔音屏障市场调研与发展前景预测报告（2025年）</cp:keywords>
  <dc:description>中国隔音屏障市场调研与发展前景预测报告（2025年）</dc:description>
</cp:coreProperties>
</file>