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988025a9f4fe2" w:history="1">
              <w:r>
                <w:rPr>
                  <w:rStyle w:val="Hyperlink"/>
                </w:rPr>
                <w:t>2025-2031年中国青瓦市场调研与发展前景分析报告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988025a9f4fe2" w:history="1">
              <w:r>
                <w:rPr>
                  <w:rStyle w:val="Hyperlink"/>
                </w:rPr>
                <w:t>2025-2031年中国青瓦市场调研与发展前景分析报告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988025a9f4fe2" w:history="1">
                <w:r>
                  <w:rPr>
                    <w:rStyle w:val="Hyperlink"/>
                  </w:rPr>
                  <w:t>https://www.20087.com/5/22/QingWaShiChangFenXiBaoGao.html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瓦作为传统建筑材料，承载着丰富的文化内涵，近年来随着复古建筑风格的回潮，青瓦以其独特的色泽和质感再次受到青睐。现代青瓦生产结合传统工艺与现代技术，提高了产品的耐久性和美观度，同时也探索了环保材料的应用，如再生材料的混合制瓦，以适应现代社会对绿色建材的需求。</w:t>
      </w:r>
      <w:r>
        <w:rPr>
          <w:rFonts w:hint="eastAsia"/>
        </w:rPr>
        <w:br/>
      </w:r>
      <w:r>
        <w:rPr>
          <w:rFonts w:hint="eastAsia"/>
        </w:rPr>
        <w:t>　　未来青瓦的发展将更加注重文化和生态的双重价值。一方面，随着非物质文化遗产保护意识的提升，传统青瓦制作技艺的传承与创新将得到更多支持，推动其在现代建筑设计中的艺术表达。另一方面，生态环保材料和技术的应用将更加广泛，如采用太阳能吸收材料的青瓦，既能保持传统风貌，又可为建筑提供绿色能源，顺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988025a9f4fe2" w:history="1">
        <w:r>
          <w:rPr>
            <w:rStyle w:val="Hyperlink"/>
          </w:rPr>
          <w:t>2025-2031年中国青瓦市场调研与发展前景分析报告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青瓦行业的市场规模、技术现状及未来发展方向。报告全面梳理了青瓦行业运行态势，重点分析了青瓦细分领域的动态变化，并对行业内的重点企业及竞争格局进行了解读。通过对青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青瓦行业概述</w:t>
      </w:r>
      <w:r>
        <w:rPr>
          <w:rFonts w:hint="eastAsia"/>
        </w:rPr>
        <w:br/>
      </w:r>
      <w:r>
        <w:rPr>
          <w:rFonts w:hint="eastAsia"/>
        </w:rPr>
        <w:t>　　第一节 青瓦行业界定</w:t>
      </w:r>
      <w:r>
        <w:rPr>
          <w:rFonts w:hint="eastAsia"/>
        </w:rPr>
        <w:br/>
      </w:r>
      <w:r>
        <w:rPr>
          <w:rFonts w:hint="eastAsia"/>
        </w:rPr>
        <w:t>　　第二节 青瓦行业发展历程</w:t>
      </w:r>
      <w:r>
        <w:rPr>
          <w:rFonts w:hint="eastAsia"/>
        </w:rPr>
        <w:br/>
      </w:r>
      <w:r>
        <w:rPr>
          <w:rFonts w:hint="eastAsia"/>
        </w:rPr>
        <w:t>　　第三节 青瓦产业链分析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2024-2025年中国青瓦行业发展环境分析</w:t>
      </w:r>
      <w:r>
        <w:rPr>
          <w:rFonts w:hint="eastAsia"/>
        </w:rPr>
        <w:br/>
      </w:r>
      <w:r>
        <w:rPr>
          <w:rFonts w:hint="eastAsia"/>
        </w:rPr>
        <w:t>　　第一节 青瓦行业经济环境分析</w:t>
      </w:r>
      <w:r>
        <w:rPr>
          <w:rFonts w:hint="eastAsia"/>
        </w:rPr>
        <w:br/>
      </w:r>
      <w:r>
        <w:rPr>
          <w:rFonts w:hint="eastAsia"/>
        </w:rPr>
        <w:t>　　第二节 青瓦行业政策环境分析</w:t>
      </w:r>
      <w:r>
        <w:rPr>
          <w:rFonts w:hint="eastAsia"/>
        </w:rPr>
        <w:br/>
      </w:r>
      <w:r>
        <w:rPr>
          <w:rFonts w:hint="eastAsia"/>
        </w:rPr>
        <w:t>　　　　一、青瓦行业政策影响分析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二、相关青瓦行业标准分析</w:t>
      </w:r>
      <w:r>
        <w:rPr>
          <w:rFonts w:hint="eastAsia"/>
        </w:rPr>
        <w:br/>
      </w:r>
      <w:r>
        <w:rPr>
          <w:rFonts w:hint="eastAsia"/>
        </w:rPr>
        <w:t>　　第三节 青瓦行业社会环境分析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国内外青瓦行业技术差异与原因</w:t>
      </w:r>
      <w:r>
        <w:rPr>
          <w:rFonts w:hint="eastAsia"/>
        </w:rPr>
        <w:br/>
      </w:r>
      <w:r>
        <w:rPr>
          <w:rFonts w:hint="eastAsia"/>
        </w:rPr>
        <w:t>　　第三节 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中国青瓦市场规模情况</w:t>
      </w:r>
      <w:r>
        <w:rPr>
          <w:rFonts w:hint="eastAsia"/>
        </w:rPr>
        <w:br/>
      </w:r>
      <w:r>
        <w:rPr>
          <w:rFonts w:hint="eastAsia"/>
        </w:rPr>
        <w:t>　　第二节 中国青瓦行业盈利情况分析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二、2024-2025年青瓦市场需求特点分析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三、2025-2031年青瓦市场需求预测</w:t>
      </w:r>
      <w:r>
        <w:rPr>
          <w:rFonts w:hint="eastAsia"/>
        </w:rPr>
        <w:br/>
      </w:r>
      <w:r>
        <w:rPr>
          <w:rFonts w:hint="eastAsia"/>
        </w:rPr>
        <w:t>　　第四节 中国青瓦行业产量情况分析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一、2019-2024年青瓦行业产量统计分析</w:t>
      </w:r>
      <w:r>
        <w:rPr>
          <w:rFonts w:hint="eastAsia"/>
        </w:rPr>
        <w:br/>
      </w:r>
      <w:r>
        <w:rPr>
          <w:rFonts w:hint="eastAsia"/>
        </w:rPr>
        <w:t>　　　　二、青瓦行业区域产量分析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三、2025-2031年青瓦行业产量预测分析</w:t>
      </w:r>
      <w:r>
        <w:rPr>
          <w:rFonts w:hint="eastAsia"/>
        </w:rPr>
        <w:br/>
      </w:r>
      <w:r>
        <w:rPr>
          <w:rFonts w:hint="eastAsia"/>
        </w:rPr>
        <w:t>　　第五节 青瓦行业市场供需平衡状况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青瓦细分市场深度分析</w:t>
      </w:r>
      <w:r>
        <w:rPr>
          <w:rFonts w:hint="eastAsia"/>
        </w:rPr>
        <w:br/>
      </w:r>
      <w:r>
        <w:rPr>
          <w:rFonts w:hint="eastAsia"/>
        </w:rPr>
        <w:t>　　第一节 青瓦细分市场（一）发展研究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中国青瓦行业规模情况分析</w:t>
      </w:r>
      <w:r>
        <w:rPr>
          <w:rFonts w:hint="eastAsia"/>
        </w:rPr>
        <w:br/>
      </w:r>
      <w:r>
        <w:rPr>
          <w:rFonts w:hint="eastAsia"/>
        </w:rPr>
        <w:t>　　　　一、青瓦行业单位规模情况分析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五、青瓦行业敏感性分析</w:t>
      </w:r>
      <w:r>
        <w:rPr>
          <w:rFonts w:hint="eastAsia"/>
        </w:rPr>
        <w:br/>
      </w:r>
      <w:r>
        <w:rPr>
          <w:rFonts w:hint="eastAsia"/>
        </w:rPr>
        <w:t>　　第二节 中国青瓦行业财务能力分析</w:t>
      </w:r>
      <w:r>
        <w:rPr>
          <w:rFonts w:hint="eastAsia"/>
        </w:rPr>
        <w:br/>
      </w:r>
      <w:r>
        <w:rPr>
          <w:rFonts w:hint="eastAsia"/>
        </w:rPr>
        <w:t>　　　　一、青瓦行业盈利能力分析</w:t>
      </w:r>
      <w:r>
        <w:rPr>
          <w:rFonts w:hint="eastAsia"/>
        </w:rPr>
        <w:br/>
      </w:r>
      <w:r>
        <w:rPr>
          <w:rFonts w:hint="eastAsia"/>
        </w:rPr>
        <w:t>　　　　二、青瓦行业偿债能力分析</w:t>
      </w:r>
      <w:r>
        <w:rPr>
          <w:rFonts w:hint="eastAsia"/>
        </w:rPr>
        <w:br/>
      </w:r>
      <w:r>
        <w:rPr>
          <w:rFonts w:hint="eastAsia"/>
        </w:rPr>
        <w:t>　　　　三、青瓦行业营运能力分析</w:t>
      </w:r>
      <w:r>
        <w:rPr>
          <w:rFonts w:hint="eastAsia"/>
        </w:rPr>
        <w:br/>
      </w:r>
      <w:r>
        <w:rPr>
          <w:rFonts w:hint="eastAsia"/>
        </w:rPr>
        <w:t>　　　　四、青瓦行业发展能力分析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青瓦市场竞争策略分析</w:t>
      </w:r>
      <w:r>
        <w:rPr>
          <w:rFonts w:hint="eastAsia"/>
        </w:rPr>
        <w:br/>
      </w:r>
      <w:r>
        <w:rPr>
          <w:rFonts w:hint="eastAsia"/>
        </w:rPr>
        <w:t>　　　　一、青瓦市场增长潜力分析</w:t>
      </w:r>
      <w:r>
        <w:rPr>
          <w:rFonts w:hint="eastAsia"/>
        </w:rPr>
        <w:br/>
      </w:r>
      <w:r>
        <w:rPr>
          <w:rFonts w:hint="eastAsia"/>
        </w:rPr>
        <w:t>　　　　二、青瓦产品竞争策略分析</w:t>
      </w:r>
      <w:r>
        <w:rPr>
          <w:rFonts w:hint="eastAsia"/>
        </w:rPr>
        <w:br/>
      </w:r>
      <w:r>
        <w:rPr>
          <w:rFonts w:hint="eastAsia"/>
        </w:rPr>
        <w:t>　　　　三、青瓦典型企业产品竞争策略分析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2025-2031年青瓦行业竞争格局与展望</w:t>
      </w:r>
      <w:r>
        <w:rPr>
          <w:rFonts w:hint="eastAsia"/>
        </w:rPr>
        <w:br/>
      </w:r>
      <w:r>
        <w:rPr>
          <w:rFonts w:hint="eastAsia"/>
        </w:rPr>
        <w:t>　　　　一、青瓦行业竞争策略分析</w:t>
      </w:r>
      <w:r>
        <w:rPr>
          <w:rFonts w:hint="eastAsia"/>
        </w:rPr>
        <w:br/>
      </w:r>
      <w:r>
        <w:rPr>
          <w:rFonts w:hint="eastAsia"/>
        </w:rPr>
        <w:t>　　　　二、青瓦行业竞争格局展望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三、我国青瓦市场竞争趋势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2024-2025年青瓦行业企业经营策略研究分析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2024-2025年青瓦行业投资风险与控制策略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2024-2025年青瓦行业SWOT模型分析</w:t>
      </w:r>
      <w:r>
        <w:rPr>
          <w:rFonts w:hint="eastAsia"/>
        </w:rPr>
        <w:br/>
      </w:r>
      <w:r>
        <w:rPr>
          <w:rFonts w:hint="eastAsia"/>
        </w:rPr>
        <w:t>　　　　一、青瓦行业优势分析</w:t>
      </w:r>
      <w:r>
        <w:rPr>
          <w:rFonts w:hint="eastAsia"/>
        </w:rPr>
        <w:br/>
      </w:r>
      <w:r>
        <w:rPr>
          <w:rFonts w:hint="eastAsia"/>
        </w:rPr>
        <w:t>　　　　二、青瓦行业劣势分析</w:t>
      </w:r>
      <w:r>
        <w:rPr>
          <w:rFonts w:hint="eastAsia"/>
        </w:rPr>
        <w:br/>
      </w:r>
      <w:r>
        <w:rPr>
          <w:rFonts w:hint="eastAsia"/>
        </w:rPr>
        <w:t>　　　　三、青瓦行业机会分析</w:t>
      </w:r>
      <w:r>
        <w:rPr>
          <w:rFonts w:hint="eastAsia"/>
        </w:rPr>
        <w:br/>
      </w:r>
      <w:r>
        <w:rPr>
          <w:rFonts w:hint="eastAsia"/>
        </w:rPr>
        <w:t>　　　　四、青瓦行业风险分析</w:t>
      </w:r>
      <w:r>
        <w:rPr>
          <w:rFonts w:hint="eastAsia"/>
        </w:rPr>
        <w:br/>
      </w:r>
      <w:r>
        <w:rPr>
          <w:rFonts w:hint="eastAsia"/>
        </w:rPr>
        <w:t>　　第二节 2024-2025年青瓦行业风险分析</w:t>
      </w:r>
      <w:r>
        <w:rPr>
          <w:rFonts w:hint="eastAsia"/>
        </w:rPr>
        <w:br/>
      </w:r>
      <w:r>
        <w:rPr>
          <w:rFonts w:hint="eastAsia"/>
        </w:rPr>
        <w:t>　　　　一、青瓦市场竞争风险</w:t>
      </w:r>
      <w:r>
        <w:rPr>
          <w:rFonts w:hint="eastAsia"/>
        </w:rPr>
        <w:br/>
      </w:r>
      <w:r>
        <w:rPr>
          <w:rFonts w:hint="eastAsia"/>
        </w:rPr>
        <w:t>　　　　二、青瓦原材料压力风险分析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三、青瓦技术风险分析</w:t>
      </w:r>
      <w:r>
        <w:rPr>
          <w:rFonts w:hint="eastAsia"/>
        </w:rPr>
        <w:br/>
      </w:r>
      <w:r>
        <w:rPr>
          <w:rFonts w:hint="eastAsia"/>
        </w:rPr>
        <w:t>　　　　四、青瓦政策和体制风险</w:t>
      </w:r>
      <w:r>
        <w:rPr>
          <w:rFonts w:hint="eastAsia"/>
        </w:rPr>
        <w:br/>
      </w:r>
      <w:r>
        <w:rPr>
          <w:rFonts w:hint="eastAsia"/>
        </w:rPr>
        <w:t>　　　　五、青瓦行业进入退出风险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2025-2031年青瓦行业投资风险及控制策略分析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2025年青瓦行业投资情况分析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一、2025年青瓦总体投资结构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二、2019-2024年青瓦投资规模情况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三、2019-2024年青瓦投资增速情况</w:t>
      </w:r>
      <w:r>
        <w:rPr>
          <w:rFonts w:hint="eastAsia"/>
        </w:rPr>
        <w:br/>
      </w:r>
      <w:r>
        <w:rPr>
          <w:rFonts w:hint="eastAsia"/>
        </w:rPr>
        <w:t>　　　　四、2025年青瓦分地区投资分析</w:t>
      </w:r>
      <w:r>
        <w:rPr>
          <w:rFonts w:hint="eastAsia"/>
        </w:rPr>
        <w:br/>
      </w:r>
      <w:r>
        <w:rPr>
          <w:rFonts w:hint="eastAsia"/>
        </w:rPr>
        <w:t>　　第二节 青瓦行业投资机会分析</w:t>
      </w:r>
      <w:r>
        <w:rPr>
          <w:rFonts w:hint="eastAsia"/>
        </w:rPr>
        <w:br/>
      </w:r>
      <w:r>
        <w:rPr>
          <w:rFonts w:hint="eastAsia"/>
        </w:rPr>
        <w:t>　　　　一、青瓦投资项目分析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二、可以投资的青瓦模式</w:t>
      </w:r>
      <w:r>
        <w:rPr>
          <w:rFonts w:hint="eastAsia"/>
        </w:rPr>
        <w:br/>
      </w:r>
      <w:r>
        <w:rPr>
          <w:rFonts w:hint="eastAsia"/>
        </w:rPr>
        <w:t>　　　　三、2025年青瓦投资机会分析</w:t>
      </w:r>
      <w:r>
        <w:rPr>
          <w:rFonts w:hint="eastAsia"/>
        </w:rPr>
        <w:br/>
      </w:r>
      <w:r>
        <w:rPr>
          <w:rFonts w:hint="eastAsia"/>
        </w:rPr>
        <w:t>　　　　四、2025年青瓦投资新方向</w:t>
      </w:r>
      <w:r>
        <w:rPr>
          <w:rFonts w:hint="eastAsia"/>
        </w:rPr>
        <w:br/>
      </w:r>
      <w:r>
        <w:rPr>
          <w:rFonts w:hint="eastAsia"/>
        </w:rPr>
        <w:t>　　第三节 中^智林 青瓦行业发展前景分析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一、2025年青瓦市场发展前景</w:t>
      </w:r>
      <w:r>
        <w:rPr>
          <w:rFonts w:hint="eastAsia"/>
        </w:rPr>
        <w:br/>
      </w:r>
      <w:r>
        <w:rPr>
          <w:rFonts w:hint="eastAsia"/>
        </w:rPr>
        <w:t>　　　　二、2025年青瓦市场面临的发展商机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青瓦行业历程</w:t>
      </w:r>
      <w:r>
        <w:rPr>
          <w:rFonts w:hint="eastAsia"/>
        </w:rPr>
        <w:br/>
      </w:r>
      <w:r>
        <w:rPr>
          <w:rFonts w:hint="eastAsia"/>
        </w:rPr>
        <w:t>　　图表 青瓦行业生命周期</w:t>
      </w:r>
      <w:r>
        <w:rPr>
          <w:rFonts w:hint="eastAsia"/>
        </w:rPr>
        <w:br/>
      </w:r>
      <w:r>
        <w:rPr>
          <w:rFonts w:hint="eastAsia"/>
        </w:rPr>
        <w:t>　　图表 青瓦行业产业链分析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2019-2024年中国青瓦行业产量及增长趋势</w:t>
      </w:r>
      <w:r>
        <w:rPr>
          <w:rFonts w:hint="eastAsia"/>
        </w:rPr>
        <w:br/>
      </w:r>
      <w:r>
        <w:rPr>
          <w:rFonts w:hint="eastAsia"/>
        </w:rPr>
        <w:t>　　图表 青瓦行业动态</w:t>
      </w:r>
      <w:r>
        <w:rPr>
          <w:rFonts w:hint="eastAsia"/>
        </w:rPr>
        <w:br/>
      </w:r>
      <w:r>
        <w:rPr>
          <w:rFonts w:hint="eastAsia"/>
        </w:rPr>
        <w:t>　　图表 2019-2024年中国青瓦市场需求量及增速统计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2019-2024年中国青瓦出口金额分析</w:t>
      </w:r>
      <w:r>
        <w:rPr>
          <w:rFonts w:hint="eastAsia"/>
        </w:rPr>
        <w:br/>
      </w:r>
      <w:r>
        <w:rPr>
          <w:rFonts w:hint="eastAsia"/>
        </w:rPr>
        <w:t>　　图表 2025年中国青瓦进口国家及地区分析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2025-2031年中国青瓦行业风险分析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988025a9f4fe2" w:history="1">
        <w:r>
          <w:rPr>
            <w:rStyle w:val="Hyperlink"/>
          </w:rPr>
          <w:t>2025-2031年中国青瓦市场调研与发展前景分析报告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988025a9f4fe2" w:history="1">
        <w:r>
          <w:rPr>
            <w:rStyle w:val="Hyperlink"/>
          </w:rPr>
          <w:t>https://www.20087.com/5/22/QingWaShiChangFenXiBaoGao.html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热点：青瓦厂家电话、青瓦厂家、农村大门青瓦效果图、青瓦屋顶、青瓦厂家、青瓦台魔咒是什么意思、仿古瓦片青瓦多少钱、青瓦台事件、古建砖瓦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c743f493542b1" w:history="1">
      <w:r>
        <w:rPr>
          <w:rStyle w:val="Hyperlink"/>
        </w:rPr>
        <w:t>2025-2031年中国青瓦市场调研与发展前景分析报告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ngWaShiChangFenXiBaoGao.html" TargetMode="External" Id="R12f988025a9f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ngWaShiChangFenXiBaoGao.html" TargetMode="External" Id="R712c743f4935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2024-09-14T00:33:00Z</dcterms:created>
  <dcterms:modified xsi:type="dcterms:W3CDTF">2024-09-14T01:33:00Z</dcterms:modified>
  <dc:subject>2025-2031年中国青瓦市场调研与发展前景分析报告</dc:subject>
  <dc:title>2025-2031年中国青瓦市场调研与发展前景分析报告</dc:title>
  <cp:keywords>2025-2031年中国青瓦市场调研与发展前景分析报告</cp:keywords>
  <dc:description>2025-2031年中国青瓦市场调研与发展前景分析报告</dc:description>
</cp:coreProperties>
</file>