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c7054d3204cc6" w:history="1">
              <w:r>
                <w:rPr>
                  <w:rStyle w:val="Hyperlink"/>
                </w:rPr>
                <w:t>2025-2031年中国不锈钢丝市场现状与前景趋势分析报告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c7054d3204cc6" w:history="1">
              <w:r>
                <w:rPr>
                  <w:rStyle w:val="Hyperlink"/>
                </w:rPr>
                <w:t>2025-2031年中国不锈钢丝市场现状与前景趋势分析报告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c7054d3204cc6" w:history="1">
                <w:r>
                  <w:rPr>
                    <w:rStyle w:val="Hyperlink"/>
                  </w:rPr>
                  <w:t>https://www.20087.com/7/32/BuXiuGangSiHangYeQianJingQuShi.html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因其优异的耐腐蚀性、高强度和良好的成型性，在众多领域中扮演着重要角色。近年来，随着材料科学的不断进步，不锈钢丝的品种和性能得到了显著提升，从普通的弹簧钢丝到精密的医疗用丝，应用范围不断扩大。在制造工艺上，冷拔、热处理等技术的应用，使得不锈钢丝的尺寸精度和力学性能有了质的飞跃，满足了高精尖行业的需求。</w:t>
      </w:r>
      <w:r>
        <w:rPr>
          <w:rFonts w:hint="eastAsia"/>
        </w:rPr>
        <w:br/>
      </w:r>
      <w:r>
        <w:rPr>
          <w:rFonts w:hint="eastAsia"/>
        </w:rPr>
        <w:t>　　未来，不锈钢丝行业将更加注重材料的多功能性和环保性能。随着纳米技术和复合材料的发展，不锈钢丝将被赋予更多特殊功能，如记忆效应、磁性、导电性等，拓宽其在航空航天、医疗器械和智能设备中的应用。同时，可持续发展成为行业关注的焦点，开发低碳、可回收的不锈钢丝材料，减少生产过程中的能源消耗和环境污染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c7054d3204cc6" w:history="1">
        <w:r>
          <w:rPr>
            <w:rStyle w:val="Hyperlink"/>
          </w:rPr>
          <w:t>2025-2031年中国不锈钢丝市场现状与前景趋势分析报告</w:t>
        </w:r>
      </w:hyperlink>
      <w:r>
        <w:rPr>
          <w:rFonts w:hint="eastAsia"/>
        </w:rPr>
        <w:t>》依据国家统计局、海关总署及不锈钢丝相关协会等部门的权威资料数据，以及对不锈钢丝行业重点区域实地调研，结合不锈钢丝行业发展所处的环境，从理论到实践、从宏观到微观等多个角度对不锈钢丝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c7054d3204cc6" w:history="1">
        <w:r>
          <w:rPr>
            <w:rStyle w:val="Hyperlink"/>
          </w:rPr>
          <w:t>2025-2031年中国不锈钢丝市场现状与前景趋势分析报告</w:t>
        </w:r>
      </w:hyperlink>
      <w:r>
        <w:rPr>
          <w:rFonts w:hint="eastAsia"/>
        </w:rPr>
        <w:t>》内容严谨、数据翔实，通过辅以大量直观的图表，帮助不锈钢丝企业准确把握不锈钢丝行业发展动向、正确制定不锈钢丝企业发展战略和不锈钢丝投资策略。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不锈钢丝行业相关概述</w:t>
      </w:r>
      <w:r>
        <w:rPr>
          <w:rFonts w:hint="eastAsia"/>
        </w:rPr>
        <w:br/>
      </w:r>
      <w:r>
        <w:rPr>
          <w:rFonts w:hint="eastAsia"/>
        </w:rPr>
        <w:t>　　　　一、不锈钢丝行业定义及特点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1、不锈钢丝行业定义</w:t>
      </w:r>
      <w:r>
        <w:rPr>
          <w:rFonts w:hint="eastAsia"/>
        </w:rPr>
        <w:br/>
      </w:r>
      <w:r>
        <w:rPr>
          <w:rFonts w:hint="eastAsia"/>
        </w:rPr>
        <w:t>　　　　　　2、不锈钢丝行业特点</w:t>
      </w:r>
      <w:r>
        <w:rPr>
          <w:rFonts w:hint="eastAsia"/>
        </w:rPr>
        <w:br/>
      </w:r>
      <w:r>
        <w:rPr>
          <w:rFonts w:hint="eastAsia"/>
        </w:rPr>
        <w:t>　　　　二、不锈钢丝行业经营模式分析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1、不锈钢丝生产模式</w:t>
      </w:r>
      <w:r>
        <w:rPr>
          <w:rFonts w:hint="eastAsia"/>
        </w:rPr>
        <w:br/>
      </w:r>
      <w:r>
        <w:rPr>
          <w:rFonts w:hint="eastAsia"/>
        </w:rPr>
        <w:t>　　　　　　2、不锈钢丝采购模式</w:t>
      </w:r>
      <w:r>
        <w:rPr>
          <w:rFonts w:hint="eastAsia"/>
        </w:rPr>
        <w:br/>
      </w:r>
      <w:r>
        <w:rPr>
          <w:rFonts w:hint="eastAsia"/>
        </w:rPr>
        <w:t>　　　　　　3、不锈钢丝销售模式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2024-2025年世界不锈钢丝行业市场运行形势分析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2024-2025年全球不锈钢丝行业发展概况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世界不锈钢丝行业发展走势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当前我国不锈钢丝技术发展现状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提高我国不锈钢丝技术的对策</w:t>
      </w:r>
      <w:r>
        <w:rPr>
          <w:rFonts w:hint="eastAsia"/>
        </w:rPr>
        <w:br/>
      </w:r>
      <w:r>
        <w:rPr>
          <w:rFonts w:hint="eastAsia"/>
        </w:rPr>
        <w:t>　　第四节 我国不锈钢丝研发、设计发展趋势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一、2019-2024年不锈钢丝行业市场供给情况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三、2025-2031年不锈钢丝行业市场供给预测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不锈钢丝行业集中度分析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一、不锈钢丝市场集中度分析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二、不锈钢丝企业集中度分析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三、不锈钢丝区域集中度分析</w:t>
      </w:r>
      <w:r>
        <w:rPr>
          <w:rFonts w:hint="eastAsia"/>
        </w:rPr>
        <w:br/>
      </w:r>
      <w:r>
        <w:rPr>
          <w:rFonts w:hint="eastAsia"/>
        </w:rPr>
        <w:t>　　第二节 不锈钢丝行业竞争格局分析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不锈钢丝企业发展策略分析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不锈钢丝市场策略分析</w:t>
      </w:r>
      <w:r>
        <w:rPr>
          <w:rFonts w:hint="eastAsia"/>
        </w:rPr>
        <w:br/>
      </w:r>
      <w:r>
        <w:rPr>
          <w:rFonts w:hint="eastAsia"/>
        </w:rPr>
        <w:t>　　　　一、不锈钢丝价格策略分析</w:t>
      </w:r>
      <w:r>
        <w:rPr>
          <w:rFonts w:hint="eastAsia"/>
        </w:rPr>
        <w:br/>
      </w:r>
      <w:r>
        <w:rPr>
          <w:rFonts w:hint="eastAsia"/>
        </w:rPr>
        <w:t>　　　　二、不锈钢丝渠道策略分析</w:t>
      </w:r>
      <w:r>
        <w:rPr>
          <w:rFonts w:hint="eastAsia"/>
        </w:rPr>
        <w:br/>
      </w:r>
      <w:r>
        <w:rPr>
          <w:rFonts w:hint="eastAsia"/>
        </w:rPr>
        <w:t>　　第二节 不锈钢丝销售策略分析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对我国不锈钢丝品牌的战略思考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三、我国不锈钢丝企业的品牌战略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中国不锈钢丝行业营销策略分析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一、做好不锈钢丝产品导入</w:t>
      </w:r>
      <w:r>
        <w:rPr>
          <w:rFonts w:hint="eastAsia"/>
        </w:rPr>
        <w:br/>
      </w:r>
      <w:r>
        <w:rPr>
          <w:rFonts w:hint="eastAsia"/>
        </w:rPr>
        <w:t>　　　　二、做好不锈钢丝产品组合和产品线决策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一、不锈钢丝行业营销环境分析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2025年不锈钢丝市场前景分析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(中智^林)中国不锈钢丝行业多元化经营战略的可行性分析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不锈钢丝行业历程</w:t>
      </w:r>
      <w:r>
        <w:rPr>
          <w:rFonts w:hint="eastAsia"/>
        </w:rPr>
        <w:br/>
      </w:r>
      <w:r>
        <w:rPr>
          <w:rFonts w:hint="eastAsia"/>
        </w:rPr>
        <w:t>　　图表 不锈钢丝行业生命周期</w:t>
      </w:r>
      <w:r>
        <w:rPr>
          <w:rFonts w:hint="eastAsia"/>
        </w:rPr>
        <w:br/>
      </w:r>
      <w:r>
        <w:rPr>
          <w:rFonts w:hint="eastAsia"/>
        </w:rPr>
        <w:t>　　图表 不锈钢丝行业产业链分析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c7054d3204cc6" w:history="1">
        <w:r>
          <w:rPr>
            <w:rStyle w:val="Hyperlink"/>
          </w:rPr>
          <w:t>2025-2031年中国不锈钢丝市场现状与前景趋势分析报告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c7054d3204cc6" w:history="1">
        <w:r>
          <w:rPr>
            <w:rStyle w:val="Hyperlink"/>
          </w:rPr>
          <w:t>https://www.20087.com/7/32/BuXiuGangSiHangYeQianJingQuShi.html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a1f701a114918" w:history="1">
      <w:r>
        <w:rPr>
          <w:rStyle w:val="Hyperlink"/>
        </w:rPr>
        <w:t>2025-2031年中国不锈钢丝市场现状与前景趋势分析报告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uXiuGangSiHangYeQianJingQuShi.html" TargetMode="External" Id="R506c7054d320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uXiuGangSiHangYeQianJingQuShi.html" TargetMode="External" Id="Rdbea1f701a11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2024-06-29T05:05:00Z</dcterms:created>
  <dcterms:modified xsi:type="dcterms:W3CDTF">2024-06-29T06:05:00Z</dcterms:modified>
  <dc:subject>2025-2031年中国不锈钢丝市场现状与前景趋势分析报告</dc:subject>
  <dc:title>2025-2031年中国不锈钢丝市场现状与前景趋势分析报告</dc:title>
  <cp:keywords>2025-2031年中国不锈钢丝市场现状与前景趋势分析报告</cp:keywords>
  <dc:description>2025-2031年中国不锈钢丝市场现状与前景趋势分析报告</dc:description>
</cp:coreProperties>
</file>