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1599b2ba477f" w:history="1">
              <w:r>
                <w:rPr>
                  <w:rStyle w:val="Hyperlink"/>
                </w:rPr>
                <w:t>2025-2031年中国嘉兴房地产市场全面调研与发展趋势分析报告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1599b2ba477f" w:history="1">
              <w:r>
                <w:rPr>
                  <w:rStyle w:val="Hyperlink"/>
                </w:rPr>
                <w:t>2025-2031年中国嘉兴房地产市场全面调研与发展趋势分析报告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61599b2ba477f" w:history="1">
                <w:r>
                  <w:rPr>
                    <w:rStyle w:val="Hyperlink"/>
                  </w:rPr>
                  <w:t>https://www.20087.com/7/72/JiaXingFangDiChanXianZhuangYuFaZ.html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嘉兴市位于长江三角洲地区，近年来，随着长三角一体化战略的推进和区域经济的快速发展，嘉兴房地产市场展现出强劲活力。政府积极推动城市更新和新区开发，吸引了大量外来人口和投资，推动了住宅和商业地产的繁荣。同时，嘉兴凭借其优越的地理位置和交通网络，成为上海周边的热门居住和投资目的地，带动了房地产市场的持续升温。</w:t>
      </w:r>
      <w:r>
        <w:rPr>
          <w:rFonts w:hint="eastAsia"/>
        </w:rPr>
        <w:br/>
      </w:r>
      <w:r>
        <w:rPr>
          <w:rFonts w:hint="eastAsia"/>
        </w:rPr>
        <w:t>　　未来，嘉兴房地产市场将更加注重品质和可持续性。随着消费者对居住环境和生活品质要求的提高，开发商将更倾向于打造高品质、绿色生态的住宅项目，以及集商业、办公、休闲于一体的综合性地产项目。同时，嘉兴将加强与上海等周边城市的交通连接，进一步提升城市吸引力，推动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1599b2ba477f" w:history="1">
        <w:r>
          <w:rPr>
            <w:rStyle w:val="Hyperlink"/>
          </w:rPr>
          <w:t>2025-2031年中国嘉兴房地产市场全面调研与发展趋势分析报告</w:t>
        </w:r>
      </w:hyperlink>
      <w:r>
        <w:rPr>
          <w:rFonts w:hint="eastAsia"/>
        </w:rPr>
        <w:t>》基于国家统计局及嘉兴房地产行业协会的权威数据，全面调研了嘉兴房地产行业的市场规模、市场需求、产业链结构及价格变动，并对嘉兴房地产细分市场进行了深入分析。报告详细剖析了嘉兴房地产市场竞争格局，重点关注品牌影响力及重点企业的运营表现，同时科学预测了嘉兴房地产市场前景与发展趋势，识别了行业潜在的风险与机遇。通过专业、科学的研究方法，报告为嘉兴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三、我国嘉兴房地产价格情况分析</w:t>
      </w:r>
      <w:r>
        <w:rPr>
          <w:rFonts w:hint="eastAsia"/>
        </w:rPr>
        <w:br/>
      </w:r>
      <w:r>
        <w:rPr>
          <w:rFonts w:hint="eastAsia"/>
        </w:rPr>
        <w:t>　　　　2017年5月嘉兴市房地产平均价格为10813元/㎡，环比增长7.33%，同比增长44.52%。</w:t>
      </w:r>
      <w:r>
        <w:rPr>
          <w:rFonts w:hint="eastAsia"/>
        </w:rPr>
        <w:br/>
      </w:r>
      <w:r>
        <w:rPr>
          <w:rFonts w:hint="eastAsia"/>
        </w:rPr>
        <w:t>　　　　近一年嘉兴市平均房价走势</w:t>
      </w:r>
      <w:r>
        <w:rPr>
          <w:rFonts w:hint="eastAsia"/>
        </w:rPr>
        <w:br/>
      </w:r>
      <w:r>
        <w:rPr>
          <w:rFonts w:hint="eastAsia"/>
        </w:rPr>
        <w:t>　　　　2020-2025年嘉兴市平均房价月度走势图</w:t>
      </w:r>
      <w:r>
        <w:rPr>
          <w:rFonts w:hint="eastAsia"/>
        </w:rPr>
        <w:br/>
      </w:r>
      <w:r>
        <w:rPr>
          <w:rFonts w:hint="eastAsia"/>
        </w:rPr>
        <w:t>　　　　注：此数据由国信房地产信息网通过网络搜集整理，其统计口径与政府部门的有关数据统计口径有区别，使用中敬请注意。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嘉兴房地产行业发展分析</w:t>
      </w:r>
      <w:r>
        <w:rPr>
          <w:rFonts w:hint="eastAsia"/>
        </w:rPr>
        <w:br/>
      </w:r>
      <w:r>
        <w:rPr>
          <w:rFonts w:hint="eastAsia"/>
        </w:rPr>
        <w:t>　　第一节 嘉兴房地产政策分析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二、2025年嘉兴房地产政策分析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四、2025年嘉兴房地产政策分析</w:t>
      </w:r>
      <w:r>
        <w:rPr>
          <w:rFonts w:hint="eastAsia"/>
        </w:rPr>
        <w:br/>
      </w:r>
      <w:r>
        <w:rPr>
          <w:rFonts w:hint="eastAsia"/>
        </w:rPr>
        <w:t>　　　　五、对嘉兴房地产市场的影响</w:t>
      </w:r>
      <w:r>
        <w:rPr>
          <w:rFonts w:hint="eastAsia"/>
        </w:rPr>
        <w:br/>
      </w:r>
      <w:r>
        <w:rPr>
          <w:rFonts w:hint="eastAsia"/>
        </w:rPr>
        <w:t>　　第二节 嘉兴土地市场分析</w:t>
      </w:r>
      <w:r>
        <w:rPr>
          <w:rFonts w:hint="eastAsia"/>
        </w:rPr>
        <w:br/>
      </w:r>
      <w:r>
        <w:rPr>
          <w:rFonts w:hint="eastAsia"/>
        </w:rPr>
        <w:t>　　　　一、2025年嘉兴土地市场状况</w:t>
      </w:r>
      <w:r>
        <w:rPr>
          <w:rFonts w:hint="eastAsia"/>
        </w:rPr>
        <w:br/>
      </w:r>
      <w:r>
        <w:rPr>
          <w:rFonts w:hint="eastAsia"/>
        </w:rPr>
        <w:t>　　第三节 2020-2025年嘉兴房地产市场分析</w:t>
      </w:r>
      <w:r>
        <w:rPr>
          <w:rFonts w:hint="eastAsia"/>
        </w:rPr>
        <w:br/>
      </w:r>
      <w:r>
        <w:rPr>
          <w:rFonts w:hint="eastAsia"/>
        </w:rPr>
        <w:t>　　　　一、2025年嘉兴房地产市场分析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2020-2025年嘉兴房地产市场供需分析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一、2025-2031年嘉兴房地产市场供给总量分析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二、2025-2031年嘉兴房地产市场供给结构分析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三、2025-2031年嘉兴房地产市场需求总量分析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四、2025-2031年嘉兴房地产市场需求结构分析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五、2025-2031年嘉兴房地产市场供需平衡分析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六、2025-2031年嘉兴房地产市场价格走势分析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嘉兴房地产细分市场分析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2020-2025年嘉兴住宅市场分析</w:t>
      </w:r>
      <w:r>
        <w:rPr>
          <w:rFonts w:hint="eastAsia"/>
        </w:rPr>
        <w:br/>
      </w:r>
      <w:r>
        <w:rPr>
          <w:rFonts w:hint="eastAsia"/>
        </w:rPr>
        <w:t>　　　　一、2025年嘉兴住宅市场分析</w:t>
      </w:r>
      <w:r>
        <w:rPr>
          <w:rFonts w:hint="eastAsia"/>
        </w:rPr>
        <w:br/>
      </w:r>
      <w:r>
        <w:rPr>
          <w:rFonts w:hint="eastAsia"/>
        </w:rPr>
        <w:t>　　第二节 2020-2025年嘉兴二手房市场分析</w:t>
      </w:r>
      <w:r>
        <w:rPr>
          <w:rFonts w:hint="eastAsia"/>
        </w:rPr>
        <w:br/>
      </w:r>
      <w:r>
        <w:rPr>
          <w:rFonts w:hint="eastAsia"/>
        </w:rPr>
        <w:t>　　　　一、2025年嘉兴二手房市场分析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2020-2025年嘉兴写字楼市场分析</w:t>
      </w:r>
      <w:r>
        <w:rPr>
          <w:rFonts w:hint="eastAsia"/>
        </w:rPr>
        <w:br/>
      </w:r>
      <w:r>
        <w:rPr>
          <w:rFonts w:hint="eastAsia"/>
        </w:rPr>
        <w:t>　　　　一、2025年嘉兴写字楼市场分析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2020-2025年嘉兴商业地产市场分析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一、2025年嘉兴商业地产市场分析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2020-2025年嘉兴房地产消费市场分析</w:t>
      </w:r>
      <w:r>
        <w:rPr>
          <w:rFonts w:hint="eastAsia"/>
        </w:rPr>
        <w:br/>
      </w:r>
      <w:r>
        <w:rPr>
          <w:rFonts w:hint="eastAsia"/>
        </w:rPr>
        <w:t>　　第一节 嘉兴房地产消费者收入分析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一、嘉兴人口、人民生活分析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二、2025-2031年嘉兴消费者收入水平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三、2025-2031年嘉兴消费者信心指数分析</w:t>
      </w:r>
      <w:r>
        <w:rPr>
          <w:rFonts w:hint="eastAsia"/>
        </w:rPr>
        <w:br/>
      </w:r>
      <w:r>
        <w:rPr>
          <w:rFonts w:hint="eastAsia"/>
        </w:rPr>
        <w:t>　　第二节 嘉兴房地产场消费需求分析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一、嘉兴房地产市场的消费需求变化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二、嘉兴房地产行业的需求情况分析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三、2025年嘉兴房地产市场消费需求分析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2025年嘉兴房地产消费者调查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嘉兴房地产行业投资与发展前景分析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2025年嘉兴房地产行业投资情况分析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第二节 嘉兴房地产行业投资机会分析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一、嘉兴房地产投资项目分析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二、可以投资的嘉兴房地产模式</w:t>
      </w:r>
      <w:r>
        <w:rPr>
          <w:rFonts w:hint="eastAsia"/>
        </w:rPr>
        <w:br/>
      </w:r>
      <w:r>
        <w:rPr>
          <w:rFonts w:hint="eastAsia"/>
        </w:rPr>
        <w:t>　　　　三、2025-2031年嘉兴房地产投资机会</w:t>
      </w:r>
      <w:r>
        <w:rPr>
          <w:rFonts w:hint="eastAsia"/>
        </w:rPr>
        <w:br/>
      </w:r>
      <w:r>
        <w:rPr>
          <w:rFonts w:hint="eastAsia"/>
        </w:rPr>
        <w:t>　　　　四、2025-2031年嘉兴房地产投资新方向</w:t>
      </w:r>
      <w:r>
        <w:rPr>
          <w:rFonts w:hint="eastAsia"/>
        </w:rPr>
        <w:br/>
      </w:r>
      <w:r>
        <w:rPr>
          <w:rFonts w:hint="eastAsia"/>
        </w:rPr>
        <w:t>　　第三节 嘉兴房地产行业发展前景分析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一、嘉兴房地产市场发展前景分析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二、嘉兴房地产市场蕴藏的商机分析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三、金融危机后嘉兴房地产市场的发展前景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四、2025-2031年嘉兴房地产市场面临的发展商机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嘉兴房地产行业竞争格局分析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嘉兴房地产竞争分析</w:t>
      </w:r>
      <w:r>
        <w:rPr>
          <w:rFonts w:hint="eastAsia"/>
        </w:rPr>
        <w:br/>
      </w:r>
      <w:r>
        <w:rPr>
          <w:rFonts w:hint="eastAsia"/>
        </w:rPr>
        <w:t>　　　　一、2025年嘉兴房地产市场竞争情况分析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二、2025年嘉兴房地产竞争性的供给市场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三、2025年嘉兴房地产市场竞争形势分析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嘉兴房地产行业集中度分析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一、2025年嘉兴房地产市场集中度分析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二、2025年嘉兴房地产区域集中度分析</w:t>
      </w:r>
      <w:r>
        <w:rPr>
          <w:rFonts w:hint="eastAsia"/>
        </w:rPr>
        <w:br/>
      </w:r>
      <w:r>
        <w:rPr>
          <w:rFonts w:hint="eastAsia"/>
        </w:rPr>
        <w:t>　　第四节 嘉兴房地产行业竞争格局分析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一、2025-2031年SWOT分析</w:t>
      </w:r>
      <w:r>
        <w:rPr>
          <w:rFonts w:hint="eastAsia"/>
        </w:rPr>
        <w:br/>
      </w:r>
      <w:r>
        <w:rPr>
          <w:rFonts w:hint="eastAsia"/>
        </w:rPr>
        <w:t>　　　　二、2025年嘉兴房地产行业竞争分析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三、2025-2031年嘉兴房地产市场竞争分析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四、2025-2031年嘉兴主要房地产企业动向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五、2025-2031年嘉兴房地产竞争策略分析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2020-2025年嘉兴房地产行业发展形势分析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嘉兴房地产行业发展概况</w:t>
      </w:r>
      <w:r>
        <w:rPr>
          <w:rFonts w:hint="eastAsia"/>
        </w:rPr>
        <w:br/>
      </w:r>
      <w:r>
        <w:rPr>
          <w:rFonts w:hint="eastAsia"/>
        </w:rPr>
        <w:t>　　　　一、嘉兴房地产行业发展特点分析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二、嘉兴房地产行业投资现状分析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三、嘉兴房地产行业总产值分析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2020-2025年嘉兴房地产行业市场情况分析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一、嘉兴房地产行业市场发展分析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二、嘉兴房地产市场存在的问题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2020-2025年嘉兴房地产产销状况分析</w:t>
      </w:r>
      <w:r>
        <w:rPr>
          <w:rFonts w:hint="eastAsia"/>
        </w:rPr>
        <w:br/>
      </w:r>
      <w:r>
        <w:rPr>
          <w:rFonts w:hint="eastAsia"/>
        </w:rPr>
        <w:t>　　　　一、嘉兴房地产供给分析</w:t>
      </w:r>
      <w:r>
        <w:rPr>
          <w:rFonts w:hint="eastAsia"/>
        </w:rPr>
        <w:br/>
      </w:r>
      <w:r>
        <w:rPr>
          <w:rFonts w:hint="eastAsia"/>
        </w:rPr>
        <w:t>　　　　二、嘉兴房地产销量分析</w:t>
      </w:r>
      <w:r>
        <w:rPr>
          <w:rFonts w:hint="eastAsia"/>
        </w:rPr>
        <w:br/>
      </w:r>
      <w:r>
        <w:rPr>
          <w:rFonts w:hint="eastAsia"/>
        </w:rPr>
        <w:t>　　　　三、嘉兴房地产市场需求分析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赢利水平与区域分析</w:t>
      </w:r>
      <w:r>
        <w:rPr>
          <w:rFonts w:hint="eastAsia"/>
        </w:rPr>
        <w:br/>
      </w:r>
      <w:r>
        <w:rPr>
          <w:rFonts w:hint="eastAsia"/>
        </w:rPr>
        <w:t>第九章 嘉兴房地产所属行业整体运行指标分析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2020-2025年嘉兴房地产所属行业总体规模分析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2020-2025年嘉兴房地产所属行业产销分析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2020-2025年嘉兴房地产所属行业财务指标总体分析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嘉兴房地产行业赢利水平分析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一、2025-2031年嘉兴房地产原材料价格走势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二、2025-2031年嘉兴房地产行业人工成本分析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三、2025-2031年嘉兴房地产行业营销成本分析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一、2025-2031年嘉兴房地产行业产销情况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二、2025-2031年嘉兴房地产行业存量情况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三、2025-2031年嘉兴房地产行业总资产周转情况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一、2025-2031年嘉兴房地产行业价格走势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二、2025-2031年嘉兴房地产行业毛利率情况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三、2025-2031年嘉兴房地产行业赢利能力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四、2025-2031年嘉兴房地产行业赢利水平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五、2025-2031年嘉兴房地产行业赢利预测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嘉兴房地产重点企业发展分析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嘉兴市信达建设房地产有限公司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嘉兴经房置业有限公司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第四节 浙江佳源房地产集团有限公司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第五节 浙江大树置业股份有限公司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嘉兴市金都房地产开发有限公司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第七节 嘉兴市格林置业有限公司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第八节 嘉兴市龙盛置业有限公司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第九节 江苏嘉房地产实业股份有限公司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第十节 嘉兴市恒创置业有限公司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嘉兴房地产行业投资策略分析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嘉兴房地产行业投资效益分析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一、2025-2031年嘉兴房地产行业投资状况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二、2025-2031年嘉兴房地产行业投资效益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三、2025-2031年嘉兴房地产行业投资方向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四、2025-2031年嘉兴房地产行业投资建议</w:t>
      </w:r>
      <w:r>
        <w:rPr>
          <w:rFonts w:hint="eastAsia"/>
        </w:rPr>
        <w:br/>
      </w:r>
      <w:r>
        <w:rPr>
          <w:rFonts w:hint="eastAsia"/>
        </w:rPr>
        <w:t>　　第四节 嘉兴房地产行业投资策略研究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一、2025-2031年嘉兴房地产行业投资策略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二、2025-2031年嘉兴房地产细分行业投资策略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嘉兴房地产行业投资风险预警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影响嘉兴房地产行业发展的主要因素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一、2025年影响嘉兴房地产行业运行的有利因素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二、2025年影响嘉兴房地产行业运行的稳定因素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三、2025年影响嘉兴房地产行业运行的不利因素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四、2025年嘉兴房地产行业发展面临的挑战分析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五、2025年嘉兴房地产行业发展面临的机遇分析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嘉兴房地产行业投资风险预警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一、2025-2031年嘉兴房地产行业市场风险预测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二、2025-2031年嘉兴房地产行业政策风险预测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三、2025-2031年嘉兴房地产行业经营风险预测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四、2025-2031年嘉兴房地产行业技术风险预测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五、2025-2031年嘉兴房地产行业竞争风险预测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六、2025-2031年嘉兴房地产行业其他风险预测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嘉兴房地产行业发展趋势分析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2020-2025年嘉兴房地产市场趋势分析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一、2025-2031年嘉兴房地产市场趋势总结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三、2025-2031年嘉兴房地产发展趋势分析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2020-2025年嘉兴房地产行业供需预测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一、2025-2031年嘉兴房地产供给预测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二、2025-2031年嘉兴房地产需求预测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三、2025-2031年嘉兴房地产价格预测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2020-2025年嘉兴房地产行业规划建议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一、2025-2031年嘉兴房地产行业整体规划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二、2025-2031年嘉兴房地产行业发展预测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三、2025-2031年嘉兴房地产行业规划建议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嘉兴房地产企业管理策略建议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提高嘉兴房地产企业竞争力的策略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一、提高嘉兴房地产企业核心竞争力的对策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二、嘉兴房地产企业提升竞争力的主要方向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三、影响嘉兴房地产企业核心竞争力的因素及提升途径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四、提高嘉兴房地产企业竞争力的策略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中.智林.－对嘉兴房地产品牌的战略思考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一、嘉兴房地产实施品牌战略的意义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二、嘉兴房地产企业品牌的现状分析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三、嘉兴房地产企业的品牌战略研究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四、嘉兴房地产品牌战略管理的策略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2025年百城新建住宅价格指数（按环比涨跌幅排序）</w:t>
      </w:r>
      <w:r>
        <w:rPr>
          <w:rFonts w:hint="eastAsia"/>
        </w:rPr>
        <w:br/>
      </w:r>
      <w:r>
        <w:rPr>
          <w:rFonts w:hint="eastAsia"/>
        </w:rPr>
        <w:t>　　图表 2025年十大城市新建住宅价格指数（按环比涨跌幅排序）</w:t>
      </w:r>
      <w:r>
        <w:rPr>
          <w:rFonts w:hint="eastAsia"/>
        </w:rPr>
        <w:br/>
      </w:r>
      <w:r>
        <w:rPr>
          <w:rFonts w:hint="eastAsia"/>
        </w:rPr>
        <w:t>　　图表 2025年十大城市主城区二手住宅价格指数（按环比涨跌幅排序）</w:t>
      </w:r>
      <w:r>
        <w:rPr>
          <w:rFonts w:hint="eastAsia"/>
        </w:rPr>
        <w:br/>
      </w:r>
      <w:r>
        <w:rPr>
          <w:rFonts w:hint="eastAsia"/>
        </w:rPr>
        <w:t>　　图表 2020-2025年全国产地产投资开发情况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2025年中国东部地区房地产开发投资完成额及比同期增长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2025年全国商品房销售额及比上年同期增长情况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2025年全国商品房销售面积及比上年同期增长</w:t>
      </w:r>
      <w:r>
        <w:rPr>
          <w:rFonts w:hint="eastAsia"/>
        </w:rPr>
        <w:br/>
      </w:r>
      <w:r>
        <w:rPr>
          <w:rFonts w:hint="eastAsia"/>
        </w:rPr>
        <w:t>　　图表 2025年房地产开发投资资金来源及比同期增长</w:t>
      </w:r>
      <w:r>
        <w:rPr>
          <w:rFonts w:hint="eastAsia"/>
        </w:rPr>
        <w:br/>
      </w:r>
      <w:r>
        <w:rPr>
          <w:rFonts w:hint="eastAsia"/>
        </w:rPr>
        <w:t>　　图表 2025年房地产开发投资国内贷款及比同期增长</w:t>
      </w:r>
      <w:r>
        <w:rPr>
          <w:rFonts w:hint="eastAsia"/>
        </w:rPr>
        <w:br/>
      </w:r>
      <w:r>
        <w:rPr>
          <w:rFonts w:hint="eastAsia"/>
        </w:rPr>
        <w:t>　　图表 2025年房地产开发投资利用外资及比同期增长</w:t>
      </w:r>
      <w:r>
        <w:rPr>
          <w:rFonts w:hint="eastAsia"/>
        </w:rPr>
        <w:br/>
      </w:r>
      <w:r>
        <w:rPr>
          <w:rFonts w:hint="eastAsia"/>
        </w:rPr>
        <w:t>　　图表 2025年房地产开发投资自筹资金及比同期增长</w:t>
      </w:r>
      <w:r>
        <w:rPr>
          <w:rFonts w:hint="eastAsia"/>
        </w:rPr>
        <w:br/>
      </w:r>
      <w:r>
        <w:rPr>
          <w:rFonts w:hint="eastAsia"/>
        </w:rPr>
        <w:t>　　图表 2025年房地产开发投资其他资金及比同期增长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1599b2ba477f" w:history="1">
        <w:r>
          <w:rPr>
            <w:rStyle w:val="Hyperlink"/>
          </w:rPr>
          <w:t>2025-2031年中国嘉兴房地产市场全面调研与发展趋势分析报告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61599b2ba477f" w:history="1">
        <w:r>
          <w:rPr>
            <w:rStyle w:val="Hyperlink"/>
          </w:rPr>
          <w:t>https://www.20087.com/7/72/JiaXingFangDiChanXianZhuangYuFaZ.html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热点：嘉兴新房、嘉兴房地产信息网官网、嘉兴楼盘最新价格表、嘉兴房产网二手房出售信息、嘉兴房产超市官网、嘉兴房产网、嘉兴楼盘、嘉兴房产备案查询官网、嘉兴房地产公共服务平台官网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ee5f91eb14401" w:history="1">
      <w:r>
        <w:rPr>
          <w:rStyle w:val="Hyperlink"/>
        </w:rPr>
        <w:t>2025-2031年中国嘉兴房地产市场全面调研与发展趋势分析报告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XingFangDiChanXianZhuangYuFaZ.html" TargetMode="External" Id="Rb4161599b2b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XingFangDiChanXianZhuangYuFaZ.html" TargetMode="External" Id="Rc7fee5f91eb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2024-12-29T23:23:00Z</dcterms:created>
  <dcterms:modified xsi:type="dcterms:W3CDTF">2024-12-30T00:23:00Z</dcterms:modified>
  <dc:subject>2025-2031年中国嘉兴房地产市场全面调研与发展趋势分析报告</dc:subject>
  <dc:title>2025-2031年中国嘉兴房地产市场全面调研与发展趋势分析报告</dc:title>
  <cp:keywords>2025-2031年中国嘉兴房地产市场全面调研与发展趋势分析报告</cp:keywords>
  <dc:description>2025-2031年中国嘉兴房地产市场全面调研与发展趋势分析报告</dc:description>
</cp:coreProperties>
</file>