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9a581bdf402c" w:history="1">
              <w:r>
                <w:rPr>
                  <w:rStyle w:val="Hyperlink"/>
                </w:rPr>
                <w:t>2026-2032年全球与中国家用家具产品市场研究及前景趋势报告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9a581bdf402c" w:history="1">
              <w:r>
                <w:rPr>
                  <w:rStyle w:val="Hyperlink"/>
                </w:rPr>
                <w:t>2026-2032年全球与中国家用家具产品市场研究及前景趋势报告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79a581bdf402c" w:history="1">
                <w:r>
                  <w:rPr>
                    <w:rStyle w:val="Hyperlink"/>
                  </w:rPr>
                  <w:t>https://www.20087.com/7/12/JiaYongJiaJuChanPinHangYeFaZhanQianJing.html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家具产品涵盖客厅、卧室、厨房及办公等空间所需的各类成品或定制化家具，正处于从传统制造向智能化、个性化与可持续化转型的关键阶段。消费者对家居美学、空间利用率及健康环保属性的关注显著提升，推动企业加速引入模块化设计、柔性生产线与环保板材（如无醛胶合板、竹材复合板）。定制家具凭借“量房设计—生产—安装”一体化服务模式，在中高端市场占据重要地位；而整装大家居战略则促使头部品牌整合软装、家电与智能家居系统，提供全屋解决方案。相较于传统防腐剂，1,2-戊二醇兼具温和性与广谱抑菌能力，符合全球“无添加”“纯净美妆”趋势，已被纳入多个国际权威安全成分清单。目前，主流生产工艺以正戊醛羟醛缩合加氢路线为主，部分企业探索生物发酵法以提升可持续性。在高端护肤品中，1,2-戊二醇常作为多功能助剂，用于替代苯氧乙醇、MIT等争议性防腐体系，同时提升配方稳定性与肤感。然而，该产品仍面临原料来源受限、高纯度分离工艺复杂、以及终端用户对其功能认知不足等问题，导致在大众化妆品中的渗透率尚未充分释放。</w:t>
      </w:r>
      <w:r>
        <w:rPr>
          <w:rFonts w:hint="eastAsia"/>
        </w:rPr>
        <w:br/>
      </w:r>
      <w:r>
        <w:rPr>
          <w:rFonts w:hint="eastAsia"/>
        </w:rPr>
        <w:t>　　未来，1,2-戊二醇将受益于绿色化学与功效护肤双重浪潮，向高纯化、生物基化与多功能复合方向拓展。随着消费者对成分安全性的敏感度持续上升，1,2-戊二醇作为“防腐增效剂”在无防腐或低防腐配方中的角色将进一步强化。生物制造技术的进步有望实现以可再生糖类为底物的高效合成路径，降低碳足迹并满足ESG认证需求。此外，通过与其他多元醇（如1,2-己二醇）或天然提取物复配，1,2-戊二醇可构建协同抗菌体系，提升整体配方效能。在医药领域，其作为注射剂稳定剂或透皮促进剂的应用潜力亦在探索中。长远来看，1,2-戊二醇有望成为日化与制药行业绿色替代战略中的关键分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9a581bdf402c" w:history="1">
        <w:r>
          <w:rPr>
            <w:rStyle w:val="Hyperlink"/>
          </w:rPr>
          <w:t>2026-2032年全球与中国家用家具产品市场研究及前景趋势报告</w:t>
        </w:r>
      </w:hyperlink>
      <w:r>
        <w:rPr>
          <w:rFonts w:hint="eastAsia"/>
        </w:rPr>
        <w:t>》依托权威数据资源和长期市场监测，对家用家具产品市场现状进行了系统分析，并结合家用家具产品行业特点对未来发展趋势作出科学预判。报告深入探讨了家用家具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全球市场家用家具产品市场总体规模</w:t>
      </w:r>
      <w:r>
        <w:rPr>
          <w:rFonts w:hint="eastAsia"/>
        </w:rPr>
        <w:br/>
      </w:r>
      <w:r>
        <w:rPr>
          <w:rFonts w:hint="eastAsia"/>
        </w:rPr>
        <w:t>　　1.4 中国市场家用家具产品市场总体规模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家用家具产品行业发展总体概况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家用家具产品行业发展主要特点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家用家具产品行业发展影响因素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家用家具产品有利因素</w:t>
      </w:r>
      <w:r>
        <w:rPr>
          <w:rFonts w:hint="eastAsia"/>
        </w:rPr>
        <w:br/>
      </w:r>
      <w:r>
        <w:rPr>
          <w:rFonts w:hint="eastAsia"/>
        </w:rPr>
        <w:t>　　　　1.5.3 .2 家用家具产品不利因素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全球市场，近三年家用家具产品主要企业占有率及排名（按收入）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家用家具产品主要企业在国际市场占有率（按收入，2023-2026）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2025年家用家具产品主要企业在国际市场排名（按收入）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全球市场主要企业家用家具产品销售收入（2023-2026）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中国市场，近三年家用家具产品主要企业占有率及排名（按收入）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家用家具产品主要企业在中国市场占有率（按收入，2023-2026）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2025年家用家具产品主要企业在中国市场排名（按收入）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中国市场主要企业家用家具产品销售收入（2023-2026）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全球主要厂商家用家具产品总部及产地分布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全球主要厂商成立时间及家用家具产品商业化日期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全球主要厂商家用家具产品产品类型及应用</w:t>
      </w:r>
      <w:r>
        <w:rPr>
          <w:rFonts w:hint="eastAsia"/>
        </w:rPr>
        <w:br/>
      </w:r>
      <w:r>
        <w:rPr>
          <w:rFonts w:hint="eastAsia"/>
        </w:rPr>
        <w:t>　　2.6 家用家具产品行业集中度、竞争程度分析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家用家具产品行业集中度分析：2025年全球Top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全球家用家具产品第一梯队、第二梯队和第三梯队厂商（品牌）及市场份额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全球家用家具产品主要地区分析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全球主要地区家用家具产品市场规模分析：2021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全球主要地区家用家具产品销售额及份额（2021-2026）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全球主要地区家用家具产品销售额及份额预测（2027-2032）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家庭家具</w:t>
      </w:r>
      <w:r>
        <w:rPr>
          <w:rFonts w:hint="eastAsia"/>
        </w:rPr>
        <w:br/>
      </w:r>
      <w:r>
        <w:rPr>
          <w:rFonts w:hint="eastAsia"/>
        </w:rPr>
        <w:t>　　　　4.1.2 家用纺织品</w:t>
      </w:r>
      <w:r>
        <w:rPr>
          <w:rFonts w:hint="eastAsia"/>
        </w:rPr>
        <w:br/>
      </w:r>
      <w:r>
        <w:rPr>
          <w:rFonts w:hint="eastAsia"/>
        </w:rPr>
        <w:t>　　　　4.1.3 墙壁装饰产品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按产品类型细分，全球家用家具产品销售额对比（2021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按产品类型细分，全球家用家具产品销售额及市场份额（2021-2026）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按产品类型细分，全球家用家具产品销售额预测（2027-2032）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按产品类型细分，中国家用家具产品销售额及市场份额（2021-2026）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按产品类型细分，中国家用家具产品销售额预测（2027-2032）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在线渠道</w:t>
      </w:r>
      <w:r>
        <w:rPr>
          <w:rFonts w:hint="eastAsia"/>
        </w:rPr>
        <w:br/>
      </w:r>
      <w:r>
        <w:rPr>
          <w:rFonts w:hint="eastAsia"/>
        </w:rPr>
        <w:t>　　　　5.1.2 线下渠道</w:t>
      </w:r>
      <w:r>
        <w:rPr>
          <w:rFonts w:hint="eastAsia"/>
        </w:rPr>
        <w:br/>
      </w:r>
      <w:r>
        <w:rPr>
          <w:rFonts w:hint="eastAsia"/>
        </w:rPr>
        <w:t>　　5.2 按应用细分，全球家用家具产品销售额对比（2021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按应用细分，全球家用家具产品销售额及市场份额（2021-2026）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按应用细分，全球家用家具产品销售额预测（2027-2032）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中国不同应用家用家具产品销售额及预测（2021-2032）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中国不同应用家用家具产品销售额及市场份额（2021-2026）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中国不同应用家用家具产品销售额预测（2027-2032）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家用家具产品行业发展趋势</w:t>
      </w:r>
      <w:r>
        <w:rPr>
          <w:rFonts w:hint="eastAsia"/>
        </w:rPr>
        <w:br/>
      </w:r>
      <w:r>
        <w:rPr>
          <w:rFonts w:hint="eastAsia"/>
        </w:rPr>
        <w:t>　　7.2 家用家具产品行业主要驱动因素</w:t>
      </w:r>
      <w:r>
        <w:rPr>
          <w:rFonts w:hint="eastAsia"/>
        </w:rPr>
        <w:br/>
      </w:r>
      <w:r>
        <w:rPr>
          <w:rFonts w:hint="eastAsia"/>
        </w:rPr>
        <w:t>　　7.3 家用家具产品中国企业SWOT分析</w:t>
      </w:r>
      <w:r>
        <w:rPr>
          <w:rFonts w:hint="eastAsia"/>
        </w:rPr>
        <w:br/>
      </w:r>
      <w:r>
        <w:rPr>
          <w:rFonts w:hint="eastAsia"/>
        </w:rPr>
        <w:t>　　7.4 中国家用家具产品行业政策环境分析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家用家具产品行业产业链简介</w:t>
      </w:r>
      <w:r>
        <w:rPr>
          <w:rFonts w:hint="eastAsia"/>
        </w:rPr>
        <w:br/>
      </w:r>
      <w:r>
        <w:rPr>
          <w:rFonts w:hint="eastAsia"/>
        </w:rPr>
        <w:t>　　　　8.1.1 家用家具产品行业供应链分析</w:t>
      </w:r>
      <w:r>
        <w:rPr>
          <w:rFonts w:hint="eastAsia"/>
        </w:rPr>
        <w:br/>
      </w:r>
      <w:r>
        <w:rPr>
          <w:rFonts w:hint="eastAsia"/>
        </w:rPr>
        <w:t>　　　　8.1.2 家用家具产品主要原料及供应情况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家用家具产品行业主要下游客户</w:t>
      </w:r>
      <w:r>
        <w:rPr>
          <w:rFonts w:hint="eastAsia"/>
        </w:rPr>
        <w:br/>
      </w:r>
      <w:r>
        <w:rPr>
          <w:rFonts w:hint="eastAsia"/>
        </w:rPr>
        <w:t>　　8.2 家用家具产品行业采购模式</w:t>
      </w:r>
      <w:r>
        <w:rPr>
          <w:rFonts w:hint="eastAsia"/>
        </w:rPr>
        <w:br/>
      </w:r>
      <w:r>
        <w:rPr>
          <w:rFonts w:hint="eastAsia"/>
        </w:rPr>
        <w:t>　　8.3 家用家具产品行业生产模式</w:t>
      </w:r>
      <w:r>
        <w:rPr>
          <w:rFonts w:hint="eastAsia"/>
        </w:rPr>
        <w:br/>
      </w:r>
      <w:r>
        <w:rPr>
          <w:rFonts w:hint="eastAsia"/>
        </w:rPr>
        <w:t>　　8.4 家用家具产品行业销售模式及销售渠道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家用家具产品行业发展主要特点</w:t>
      </w:r>
      <w:r>
        <w:rPr>
          <w:rFonts w:hint="eastAsia"/>
        </w:rPr>
        <w:br/>
      </w:r>
      <w:r>
        <w:rPr>
          <w:rFonts w:hint="eastAsia"/>
        </w:rPr>
        <w:t>　　表 2： 家用家具产品行业发展有利因素分析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家用家具产品行业发展不利因素分析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进入家用家具产品行业壁垒</w:t>
      </w:r>
      <w:r>
        <w:rPr>
          <w:rFonts w:hint="eastAsia"/>
        </w:rPr>
        <w:br/>
      </w:r>
      <w:r>
        <w:rPr>
          <w:rFonts w:hint="eastAsia"/>
        </w:rPr>
        <w:t>　　表 5： 家用家具产品主要企业在国际市场占有率（按收入，2023-2026）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2025年家用家具产品主要企业在国际市场排名（按收入）&amp;（万元）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全球市场主要企业家用家具产品销售收入（2023-2026）&amp;（万元）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家用家具产品主要企业在中国市场占有率（按收入，2023-2026）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2025年家用家具产品主要企业在中国市场排名（按收入）&amp;（万元）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中国市场主要企业家用家具产品销售收入（2023-2026）&amp;（万元）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全球主要厂商家用家具产品总部及产地分布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全球主要厂商成立时间及家用家具产品商业化日期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全球主要厂商家用家具产品产品类型及应用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2025年全球家用家具产品主要厂商市场地位（第一梯队、第二梯队和第三梯队）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全球家用家具产品市场投资、并购等现状分析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全球主要地区家用家具产品销售额：（2021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全球主要地区家用家具产品销售额（2021-2026）&amp;（万元）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全球主要地区家用家具产品销售额及份额列表（2021-2026）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全球主要地区家用家具产品销售额预测（2027-2032）&amp;（万元）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全球主要地区家用家具产品销售额及份额列表预测（2027-2032）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家庭家具主要企业列表</w:t>
      </w:r>
      <w:r>
        <w:rPr>
          <w:rFonts w:hint="eastAsia"/>
        </w:rPr>
        <w:br/>
      </w:r>
      <w:r>
        <w:rPr>
          <w:rFonts w:hint="eastAsia"/>
        </w:rPr>
        <w:t>　　表 22： 家用纺织品主要企业列表</w:t>
      </w:r>
      <w:r>
        <w:rPr>
          <w:rFonts w:hint="eastAsia"/>
        </w:rPr>
        <w:br/>
      </w:r>
      <w:r>
        <w:rPr>
          <w:rFonts w:hint="eastAsia"/>
        </w:rPr>
        <w:t>　　表 23： 墙壁装饰产品主要企业列表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按产品类型细分，全球家用家具产品销售额及增长率对比（2021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按产品类型细分，全球家用家具产品销售额（2021-2026）&amp;（万元）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按产品类型细分，全球家用家具产品销售额市场份额列表（2021-2026）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按产品类型细分，全球家用家具产品销售额预测（2027-2032）&amp;（万元）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按产品类型细分，全球家用家具产品销售额市场份额预测（2027-2032）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按产品类型细分，中国家用家具产品销售额（2021-2026）&amp;（万元）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按产品类型细分，中国家用家具产品销售额市场份额列表（2021-2026）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按产品类型细分，中国家用家具产品销售额预测（2027-2032）&amp;（万元）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按产品类型细分，中国家用家具产品销售额市场份额预测（2027-2032）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按应用细分，全球家用家具产品销售额及增长率对比（2021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按应用细分，全球家用家具产品销售额（2021-2026）&amp;（万元）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按应用细分，全球家用家具产品销售额市场份额列表（2021-2026）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按应用细分，全球家用家具产品销售额预测（2027-2032）&amp;（万元）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按应用细分，全球家用家具产品市场份额预测（2027-2032）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中国不同应用家用家具产品销售额（2021-2026）&amp;（万元）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中国不同应用家用家具产品销售额市场份额列表（2021-2026）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中国不同应用家用家具产品销售额预测（2027-2032）&amp;（万元）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中国不同应用家用家具产品销售额市场份额预测（2027-2032）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重点企业（14）公司信息、总部、家用家具产品市场地位以及主要的竞争对手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家用家具产品产品及服务介绍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家用家具产品收入及毛利率（2021-2026）&amp;（万元）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家用家具产品行业发展趋势</w:t>
      </w:r>
      <w:r>
        <w:rPr>
          <w:rFonts w:hint="eastAsia"/>
        </w:rPr>
        <w:br/>
      </w:r>
      <w:r>
        <w:rPr>
          <w:rFonts w:hint="eastAsia"/>
        </w:rPr>
        <w:t>　　表 113： 家用家具产品行业主要驱动因素</w:t>
      </w:r>
      <w:r>
        <w:rPr>
          <w:rFonts w:hint="eastAsia"/>
        </w:rPr>
        <w:br/>
      </w:r>
      <w:r>
        <w:rPr>
          <w:rFonts w:hint="eastAsia"/>
        </w:rPr>
        <w:t>　　表 114： 家用家具产品行业供应链分析</w:t>
      </w:r>
      <w:r>
        <w:rPr>
          <w:rFonts w:hint="eastAsia"/>
        </w:rPr>
        <w:br/>
      </w:r>
      <w:r>
        <w:rPr>
          <w:rFonts w:hint="eastAsia"/>
        </w:rPr>
        <w:t>　　表 115： 家用家具产品上游原料供应商</w:t>
      </w:r>
      <w:r>
        <w:rPr>
          <w:rFonts w:hint="eastAsia"/>
        </w:rPr>
        <w:br/>
      </w:r>
      <w:r>
        <w:rPr>
          <w:rFonts w:hint="eastAsia"/>
        </w:rPr>
        <w:t>　　表 116： 家用家具产品行业主要下游客户</w:t>
      </w:r>
      <w:r>
        <w:rPr>
          <w:rFonts w:hint="eastAsia"/>
        </w:rPr>
        <w:br/>
      </w:r>
      <w:r>
        <w:rPr>
          <w:rFonts w:hint="eastAsia"/>
        </w:rPr>
        <w:t>　　表 117： 家用家具产品典型经销商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家用家具产品产品图片</w:t>
      </w:r>
      <w:r>
        <w:rPr>
          <w:rFonts w:hint="eastAsia"/>
        </w:rPr>
        <w:br/>
      </w:r>
      <w:r>
        <w:rPr>
          <w:rFonts w:hint="eastAsia"/>
        </w:rPr>
        <w:t>　　图 2： 全球市场家用家具产品市场规模，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全球家用家具产品市场销售额预测：（万元）&amp;（2021-2032）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中国市场家用家具产品销售额及未来趋势（2021-2032）&amp;（万元）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2025年全球前五大厂商家用家具产品市场份额</w:t>
      </w:r>
      <w:r>
        <w:rPr>
          <w:rFonts w:hint="eastAsia"/>
        </w:rPr>
        <w:br/>
      </w:r>
      <w:r>
        <w:rPr>
          <w:rFonts w:hint="eastAsia"/>
        </w:rPr>
        <w:t>　　图 6： 2025年全球家用家具产品第一梯队、第二梯队和第三梯队厂商及市场份额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全球主要地区家用家具产品销售额市场份额（2021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中东家用家具产品销售额及预测（2021-2032）&amp;（万元）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家庭家具 产品图片</w:t>
      </w:r>
      <w:r>
        <w:rPr>
          <w:rFonts w:hint="eastAsia"/>
        </w:rPr>
        <w:br/>
      </w:r>
      <w:r>
        <w:rPr>
          <w:rFonts w:hint="eastAsia"/>
        </w:rPr>
        <w:t>　　图 17： 全球家庭家具规模及增长率（2021-2032）&amp;（万元）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家用纺织品产品图片</w:t>
      </w:r>
      <w:r>
        <w:rPr>
          <w:rFonts w:hint="eastAsia"/>
        </w:rPr>
        <w:br/>
      </w:r>
      <w:r>
        <w:rPr>
          <w:rFonts w:hint="eastAsia"/>
        </w:rPr>
        <w:t>　　图 19： 全球家用纺织品规模及增长率（2021-2032）&amp;（万元）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墙壁装饰产品产品图片</w:t>
      </w:r>
      <w:r>
        <w:rPr>
          <w:rFonts w:hint="eastAsia"/>
        </w:rPr>
        <w:br/>
      </w:r>
      <w:r>
        <w:rPr>
          <w:rFonts w:hint="eastAsia"/>
        </w:rPr>
        <w:t>　　图 21： 全球墙壁装饰产品规模及增长率（2021-2032）&amp;（万元）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按产品类型细分，全球家用家具产品市场份额2025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按产品类型细分，全球家用家具产品市场份额2021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按产品类型细分，全球家用家具产品市场份额预测2026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按产品类型细分，中国家用家具产品市场份额2021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按产品类型细分，中国家用家具产品市场份额预测2026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在线渠道</w:t>
      </w:r>
      <w:r>
        <w:rPr>
          <w:rFonts w:hint="eastAsia"/>
        </w:rPr>
        <w:br/>
      </w:r>
      <w:r>
        <w:rPr>
          <w:rFonts w:hint="eastAsia"/>
        </w:rPr>
        <w:t>　　图 30： 线下渠道</w:t>
      </w:r>
      <w:r>
        <w:rPr>
          <w:rFonts w:hint="eastAsia"/>
        </w:rPr>
        <w:br/>
      </w:r>
      <w:r>
        <w:rPr>
          <w:rFonts w:hint="eastAsia"/>
        </w:rPr>
        <w:t>　　图 31： 按应用细分，全球家用家具产品市场份额2025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按应用细分，全球家用家具产品市场份额2021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家用家具产品中国企业SWOT分析</w:t>
      </w:r>
      <w:r>
        <w:rPr>
          <w:rFonts w:hint="eastAsia"/>
        </w:rPr>
        <w:br/>
      </w:r>
      <w:r>
        <w:rPr>
          <w:rFonts w:hint="eastAsia"/>
        </w:rPr>
        <w:t>　　图 34： 家用家具产品产业链</w:t>
      </w:r>
      <w:r>
        <w:rPr>
          <w:rFonts w:hint="eastAsia"/>
        </w:rPr>
        <w:br/>
      </w:r>
      <w:r>
        <w:rPr>
          <w:rFonts w:hint="eastAsia"/>
        </w:rPr>
        <w:t>　　图 35： 家用家具产品行业采购模式分析</w:t>
      </w:r>
      <w:r>
        <w:rPr>
          <w:rFonts w:hint="eastAsia"/>
        </w:rPr>
        <w:br/>
      </w:r>
      <w:r>
        <w:rPr>
          <w:rFonts w:hint="eastAsia"/>
        </w:rPr>
        <w:t>　　图 36： 家用家具产品行业生产模式</w:t>
      </w:r>
      <w:r>
        <w:rPr>
          <w:rFonts w:hint="eastAsia"/>
        </w:rPr>
        <w:br/>
      </w:r>
      <w:r>
        <w:rPr>
          <w:rFonts w:hint="eastAsia"/>
        </w:rPr>
        <w:t>　　图 37： 家用家具产品行业销售模式分析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9a581bdf402c" w:history="1">
        <w:r>
          <w:rPr>
            <w:rStyle w:val="Hyperlink"/>
          </w:rPr>
          <w:t>2026-2032年全球与中国家用家具产品市场研究及前景趋势报告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79a581bdf402c" w:history="1">
        <w:r>
          <w:rPr>
            <w:rStyle w:val="Hyperlink"/>
          </w:rPr>
          <w:t>https://www.20087.com/7/12/JiaYongJiaJuChanPinHangYeFaZhanQianJing.html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热点：智能家具有哪些产品、家用家具品牌、家居产品有哪些、家具用品十大品品牌排行榜有哪些、定制家具品牌、家具家居用品、家具品牌、家用家具明细及价格表、家具大全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1571b77f24b63" w:history="1">
      <w:r>
        <w:rPr>
          <w:rStyle w:val="Hyperlink"/>
        </w:rPr>
        <w:t>2026-2032年全球与中国家用家具产品市场研究及前景趋势报告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YongJiaJuChanPinHangYeFaZhanQianJing.html" TargetMode="External" Id="Rc1179a581bdf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YongJiaJuChanPinHangYeFaZhanQianJing.html" TargetMode="External" Id="Rc231571b77f2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2026-01-02T02:15:02Z</dcterms:created>
  <dcterms:modified xsi:type="dcterms:W3CDTF">2026-01-02T03:15:02Z</dcterms:modified>
  <dc:subject>2026-2032年全球与中国家用家具产品市场研究及前景趋势报告</dc:subject>
  <dc:title>2026-2032年全球与中国家用家具产品市场研究及前景趋势报告</dc:title>
  <cp:keywords>2026-2032年全球与中国家用家具产品市场研究及前景趋势报告</cp:keywords>
  <dc:description>2026-2032年全球与中国家用家具产品市场研究及前景趋势报告</dc:description>
</cp:coreProperties>
</file>