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876ecfedf4908" w:history="1">
              <w:r>
                <w:rPr>
                  <w:rStyle w:val="Hyperlink"/>
                </w:rPr>
                <w:t>2026-2032年中国环氧树脂材料行业发展调研与前景趋势报告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876ecfedf4908" w:history="1">
              <w:r>
                <w:rPr>
                  <w:rStyle w:val="Hyperlink"/>
                </w:rPr>
                <w:t>2026-2032年中国环氧树脂材料行业发展调研与前景趋势报告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876ecfedf4908" w:history="1">
                <w:r>
                  <w:rPr>
                    <w:rStyle w:val="Hyperlink"/>
                  </w:rPr>
                  <w:t>https://www.20087.com/7/32/HuanYangShuZhiCaiLiaoQianJing.html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材料是一类以环氧基团为核心反应官能团的热固性聚合物，凭借优异的粘接强度、电绝缘性、耐化学腐蚀及尺寸稳定性，广泛应用于电子封装、复合材料基体、涂料、胶粘剂及风电叶片制造等领域。当前高端环氧体系强调低介电常数（Dk180℃）、无卤阻燃及低内应力特性。在5G基站天线罩中，改性环氧需兼顾透波性与机械强度；在半导体底部填充胶中，则要求超低离子杂质与高可靠性。然而，传统双酚A型环氧存在生物毒性争议，且固化过程放热剧烈易导致翘曲，限制其在精密电子中的应用。</w:t>
      </w:r>
      <w:r>
        <w:rPr>
          <w:rFonts w:hint="eastAsia"/>
        </w:rPr>
        <w:br/>
      </w:r>
      <w:r>
        <w:rPr>
          <w:rFonts w:hint="eastAsia"/>
        </w:rPr>
        <w:t>　　未来，环氧树脂材料将向生物基替代、功能化改性与绿色固化方向突破。市场调研网指出，衣康酸、腰果酚等可再生原料将部分取代石化基单体，降低碳足迹；引入硅氧烷或磷腈结构可同步提升阻燃与韧性。在工艺层面，光热双重固化或电子束固化技术实现低温、快速、无溶剂成型；自修复微胶囊技术延长制品寿命。此外，数字材料平台加速配方优化与性能预测。随着电子电气与新能源产业对高性能环保材料需求上升，具备高功能、高安全与可持续属性的新一代环氧树脂材料，将持续作为先进制造的关键基础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876ecfedf4908" w:history="1">
        <w:r>
          <w:rPr>
            <w:rStyle w:val="Hyperlink"/>
          </w:rPr>
          <w:t>2026-2032年中国环氧树脂材料行业发展调研与前景趋势报告</w:t>
        </w:r>
      </w:hyperlink>
      <w:r>
        <w:rPr>
          <w:rFonts w:hint="eastAsia"/>
        </w:rPr>
        <w:t>》基于行业详实数据资料，系统分析了环氧树脂材料行业的市场规模、竞争格局和技术发展现状，梳理了环氧树脂材料重点企业的市场表现。报告从环氧树脂材料供需结构、政策环境和产业链变化等维度，客观评估了环氧树脂材料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环氧树脂材料行业概述</w:t>
      </w:r>
      <w:r>
        <w:rPr>
          <w:rFonts w:hint="eastAsia"/>
        </w:rPr>
        <w:br/>
      </w:r>
      <w:r>
        <w:rPr>
          <w:rFonts w:hint="eastAsia"/>
        </w:rPr>
        <w:t>　　第一节 环氧树脂材料定义与分类</w:t>
      </w:r>
      <w:r>
        <w:rPr>
          <w:rFonts w:hint="eastAsia"/>
        </w:rPr>
        <w:br/>
      </w:r>
      <w:r>
        <w:rPr>
          <w:rFonts w:hint="eastAsia"/>
        </w:rPr>
        <w:t>　　第二节 环氧树脂材料应用领域</w:t>
      </w:r>
      <w:r>
        <w:rPr>
          <w:rFonts w:hint="eastAsia"/>
        </w:rPr>
        <w:br/>
      </w:r>
      <w:r>
        <w:rPr>
          <w:rFonts w:hint="eastAsia"/>
        </w:rPr>
        <w:t>　　第三节 环氧树脂材料行业经济指标分析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一、环氧树脂材料行业赢利性评估</w:t>
      </w:r>
      <w:r>
        <w:rPr>
          <w:rFonts w:hint="eastAsia"/>
        </w:rPr>
        <w:br/>
      </w:r>
      <w:r>
        <w:rPr>
          <w:rFonts w:hint="eastAsia"/>
        </w:rPr>
        <w:t>　　　　二、环氧树脂材料行业成长速度分析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三、环氧树脂材料附加值提升空间探讨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四、环氧树脂材料行业进入壁垒分析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五、环氧树脂材料行业风险性评估</w:t>
      </w:r>
      <w:r>
        <w:rPr>
          <w:rFonts w:hint="eastAsia"/>
        </w:rPr>
        <w:br/>
      </w:r>
      <w:r>
        <w:rPr>
          <w:rFonts w:hint="eastAsia"/>
        </w:rPr>
        <w:t>　　　　六、环氧树脂材料行业周期性分析</w:t>
      </w:r>
      <w:r>
        <w:rPr>
          <w:rFonts w:hint="eastAsia"/>
        </w:rPr>
        <w:br/>
      </w:r>
      <w:r>
        <w:rPr>
          <w:rFonts w:hint="eastAsia"/>
        </w:rPr>
        <w:t>　　　　七、环氧树脂材料行业竞争程度指标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八、环氧树脂材料行业成熟度综合分析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环氧树脂材料产业链及经营模式分析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三、环氧树脂材料销售模式与渠道策略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全球环氧树脂材料市场发展分析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2025-2026年全球环氧树脂材料行业发展分析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一、全球环氧树脂材料行业市场规模与趋势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二、全球环氧树脂材料行业发展特点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三、全球环氧树脂材料行业竞争格局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主要国家与地区环氧树脂材料市场分析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2026-2032年全球环氧树脂材料行业发展趋势与前景预测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一、环氧树脂材料行业发展趋势</w:t>
      </w:r>
      <w:r>
        <w:rPr>
          <w:rFonts w:hint="eastAsia"/>
        </w:rPr>
        <w:br/>
      </w:r>
      <w:r>
        <w:rPr>
          <w:rFonts w:hint="eastAsia"/>
        </w:rPr>
        <w:t>　　　　二、环氧树脂材料行业发展潜力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2025-2026年环氧树脂材料产能与投资动态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一、国内环氧树脂材料产能现状与利用效率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二、环氧树脂材料产能扩张与投资动态分析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2026-2032年环氧树脂材料行业产量统计与趋势预测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一、2020-2025年环氧树脂材料行业产量与增长趋势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1、2020-2025年环氧树脂材料产量及增长趋势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2、2020-2025年环氧树脂材料细分产品产量及份额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二、环氧树脂材料产量影响因素分析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三、2026-2032年环氧树脂材料产量预测</w:t>
      </w:r>
      <w:r>
        <w:rPr>
          <w:rFonts w:hint="eastAsia"/>
        </w:rPr>
        <w:br/>
      </w:r>
      <w:r>
        <w:rPr>
          <w:rFonts w:hint="eastAsia"/>
        </w:rPr>
        <w:t>　　第三节 2026-2032年环氧树脂材料市场需求与销售分析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一、2025-2026年环氧树脂材料行业需求现状</w:t>
      </w:r>
      <w:r>
        <w:rPr>
          <w:rFonts w:hint="eastAsia"/>
        </w:rPr>
        <w:br/>
      </w:r>
      <w:r>
        <w:rPr>
          <w:rFonts w:hint="eastAsia"/>
        </w:rPr>
        <w:t>　　　　二、环氧树脂材料客户群体与需求特点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三、2020-2025年环氧树脂材料行业销售规模分析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四、2026-2032年环氧树脂材料市场增长潜力与规模预测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2025-2026年环氧树脂材料行业技术发展现状及趋势分析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环氧树脂材料行业技术发展现状分析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国内外环氧树脂材料行业技术差距分析及差距形成的主要原因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环氧树脂材料行业技术发展方向、趋势预测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提升环氧树脂材料行业技术能力策略建议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中国环氧树脂材料细分市场分析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一、2025-2026年环氧树脂材料主要细分产品市场现状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环氧树脂材料价格机制与竞争策略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一、2020-2025年环氧树脂材料市场价格走势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环氧树脂材料定价策略与方法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2026-2032年环氧树脂材料价格竞争态势与趋势预测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中国环氧树脂材料行业重点区域市场研究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2025-2026年重点区域环氧树脂材料市场发展概况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二、2020-2025年环氧树脂材料市场需求规模情况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三、2026-2032年环氧树脂材料行业发展潜力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二、2020-2025年环氧树脂材料市场需求规模情况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三、2026-2032年环氧树脂材料行业发展潜力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二、2020-2025年环氧树脂材料市场需求规模情况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三、2026-2032年环氧树脂材料行业发展潜力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二、2020-2025年环氧树脂材料市场需求规模情况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三、2026-2032年环氧树脂材料行业发展潜力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二、2020-2025年环氧树脂材料市场需求规模情况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三、2026-2032年环氧树脂材料行业发展潜力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2020-2025年中国环氧树脂材料行业进出口情况分析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环氧树脂材料行业进口规模与来源分析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一、2020-2025年环氧树脂材料进口规模分析</w:t>
      </w:r>
      <w:r>
        <w:rPr>
          <w:rFonts w:hint="eastAsia"/>
        </w:rPr>
        <w:br/>
      </w:r>
      <w:r>
        <w:rPr>
          <w:rFonts w:hint="eastAsia"/>
        </w:rPr>
        <w:t>　　　　二、环氧树脂材料主要进口来源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环氧树脂材料行业出口规模与目的地分析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一、2020-2025年环氧树脂材料出口规模分析</w:t>
      </w:r>
      <w:r>
        <w:rPr>
          <w:rFonts w:hint="eastAsia"/>
        </w:rPr>
        <w:br/>
      </w:r>
      <w:r>
        <w:rPr>
          <w:rFonts w:hint="eastAsia"/>
        </w:rPr>
        <w:t>　　　　二、环氧树脂材料主要出口目的地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2020-2025年中国环氧树脂材料总体规模与财务指标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中国环氧树脂材料行业总体规模分析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一、环氧树脂材料企业数量与结构</w:t>
      </w:r>
      <w:r>
        <w:rPr>
          <w:rFonts w:hint="eastAsia"/>
        </w:rPr>
        <w:br/>
      </w:r>
      <w:r>
        <w:rPr>
          <w:rFonts w:hint="eastAsia"/>
        </w:rPr>
        <w:t>　　　　二、环氧树脂材料从业人员规模</w:t>
      </w:r>
      <w:r>
        <w:rPr>
          <w:rFonts w:hint="eastAsia"/>
        </w:rPr>
        <w:br/>
      </w:r>
      <w:r>
        <w:rPr>
          <w:rFonts w:hint="eastAsia"/>
        </w:rPr>
        <w:t>　　　　三、环氧树脂材料行业资产状况</w:t>
      </w:r>
      <w:r>
        <w:rPr>
          <w:rFonts w:hint="eastAsia"/>
        </w:rPr>
        <w:br/>
      </w:r>
      <w:r>
        <w:rPr>
          <w:rFonts w:hint="eastAsia"/>
        </w:rPr>
        <w:t>　　第二节 中国环氧树脂材料行业财务指标总体分析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环氧树脂材料行业重点企业经营状况分析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环氧树脂材料重点企业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环氧树脂材料领先企业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环氧树脂材料标杆企业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环氧树脂材料代表企业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环氧树脂材料龙头企业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环氧树脂材料重点企业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中国环氧树脂材料行业竞争格局分析</w:t>
      </w:r>
      <w:r>
        <w:rPr>
          <w:rFonts w:hint="eastAsia"/>
        </w:rPr>
        <w:br/>
      </w:r>
      <w:r>
        <w:rPr>
          <w:rFonts w:hint="eastAsia"/>
        </w:rPr>
        <w:t>　　第一节 环氧树脂材料行业竞争格局总览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2025-2026年环氧树脂材料行业竞争力分析</w:t>
      </w:r>
      <w:r>
        <w:rPr>
          <w:rFonts w:hint="eastAsia"/>
        </w:rPr>
        <w:br/>
      </w:r>
      <w:r>
        <w:rPr>
          <w:rFonts w:hint="eastAsia"/>
        </w:rPr>
        <w:t>　　　　一、环氧树脂材料供应商议价能力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四、环氧树脂材料替代品威胁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2020-2025年环氧树脂材料行业企业并购活动分析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2025-2026年环氧树脂材料行业会展与招投标活动分析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一、环氧树脂材料行业会展活动及其市场影响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2026年中国环氧树脂材料企业发展策略分析</w:t>
      </w:r>
      <w:r>
        <w:rPr>
          <w:rFonts w:hint="eastAsia"/>
        </w:rPr>
        <w:br/>
      </w:r>
      <w:r>
        <w:rPr>
          <w:rFonts w:hint="eastAsia"/>
        </w:rPr>
        <w:t>　　第一节 环氧树脂材料市场策略分析</w:t>
      </w:r>
      <w:r>
        <w:rPr>
          <w:rFonts w:hint="eastAsia"/>
        </w:rPr>
        <w:br/>
      </w:r>
      <w:r>
        <w:rPr>
          <w:rFonts w:hint="eastAsia"/>
        </w:rPr>
        <w:t>　　　　一、环氧树脂材料市场定位与拓展策略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二、环氧树脂材料市场细分与目标客户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环氧树脂材料销售策略分析</w:t>
      </w:r>
      <w:r>
        <w:rPr>
          <w:rFonts w:hint="eastAsia"/>
        </w:rPr>
        <w:br/>
      </w:r>
      <w:r>
        <w:rPr>
          <w:rFonts w:hint="eastAsia"/>
        </w:rPr>
        <w:t>　　　　一、环氧树脂材料销售渠道与网络建设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提高环氧树脂材料企业竞争力建议</w:t>
      </w:r>
      <w:r>
        <w:rPr>
          <w:rFonts w:hint="eastAsia"/>
        </w:rPr>
        <w:br/>
      </w:r>
      <w:r>
        <w:rPr>
          <w:rFonts w:hint="eastAsia"/>
        </w:rPr>
        <w:t>　　　　一、环氧树脂材料技术创新与管理优化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环氧树脂材料品牌战略思考</w:t>
      </w:r>
      <w:r>
        <w:rPr>
          <w:rFonts w:hint="eastAsia"/>
        </w:rPr>
        <w:br/>
      </w:r>
      <w:r>
        <w:rPr>
          <w:rFonts w:hint="eastAsia"/>
        </w:rPr>
        <w:t>　　　　一、环氧树脂材料品牌建设与维护</w:t>
      </w:r>
      <w:r>
        <w:rPr>
          <w:rFonts w:hint="eastAsia"/>
        </w:rPr>
        <w:br/>
      </w:r>
      <w:r>
        <w:rPr>
          <w:rFonts w:hint="eastAsia"/>
        </w:rPr>
        <w:t>　　　　二、环氧树脂材料品牌影响力与市场竞争力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中国环氧树脂材料行业风险与对策</w:t>
      </w:r>
      <w:r>
        <w:rPr>
          <w:rFonts w:hint="eastAsia"/>
        </w:rPr>
        <w:br/>
      </w:r>
      <w:r>
        <w:rPr>
          <w:rFonts w:hint="eastAsia"/>
        </w:rPr>
        <w:t>　　第一节 环氧树脂材料行业SWOT分析</w:t>
      </w:r>
      <w:r>
        <w:rPr>
          <w:rFonts w:hint="eastAsia"/>
        </w:rPr>
        <w:br/>
      </w:r>
      <w:r>
        <w:rPr>
          <w:rFonts w:hint="eastAsia"/>
        </w:rPr>
        <w:t>　　　　一、环氧树脂材料行业优势分析</w:t>
      </w:r>
      <w:r>
        <w:rPr>
          <w:rFonts w:hint="eastAsia"/>
        </w:rPr>
        <w:br/>
      </w:r>
      <w:r>
        <w:rPr>
          <w:rFonts w:hint="eastAsia"/>
        </w:rPr>
        <w:t>　　　　二、环氧树脂材料行业劣势分析</w:t>
      </w:r>
      <w:r>
        <w:rPr>
          <w:rFonts w:hint="eastAsia"/>
        </w:rPr>
        <w:br/>
      </w:r>
      <w:r>
        <w:rPr>
          <w:rFonts w:hint="eastAsia"/>
        </w:rPr>
        <w:t>　　　　三、环氧树脂材料市场机会探索</w:t>
      </w:r>
      <w:r>
        <w:rPr>
          <w:rFonts w:hint="eastAsia"/>
        </w:rPr>
        <w:br/>
      </w:r>
      <w:r>
        <w:rPr>
          <w:rFonts w:hint="eastAsia"/>
        </w:rPr>
        <w:t>　　　　四、环氧树脂材料市场威胁评估</w:t>
      </w:r>
      <w:r>
        <w:rPr>
          <w:rFonts w:hint="eastAsia"/>
        </w:rPr>
        <w:br/>
      </w:r>
      <w:r>
        <w:rPr>
          <w:rFonts w:hint="eastAsia"/>
        </w:rPr>
        <w:t>　　第二节 环氧树脂材料行业风险及对策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2026-2032年中国环氧树脂材料行业前景与发展趋势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环氧树脂材料行业发展环境分析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2026-2032年环氧树脂材料行业发展趋势与方向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一、环氧树脂材料行业发展方向预测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二、环氧树脂材料发展趋势分析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2026-2032年环氧树脂材料行业发展潜力与机遇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一、环氧树脂材料市场发展潜力评估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二、环氧树脂材料新兴市场与机遇探索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环氧树脂材料行业研究结论与建议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中:智:林:环氧树脂材料行业发展建议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环氧树脂材料行业历程</w:t>
      </w:r>
      <w:r>
        <w:rPr>
          <w:rFonts w:hint="eastAsia"/>
        </w:rPr>
        <w:br/>
      </w:r>
      <w:r>
        <w:rPr>
          <w:rFonts w:hint="eastAsia"/>
        </w:rPr>
        <w:t>　　图表 环氧树脂材料行业生命周期</w:t>
      </w:r>
      <w:r>
        <w:rPr>
          <w:rFonts w:hint="eastAsia"/>
        </w:rPr>
        <w:br/>
      </w:r>
      <w:r>
        <w:rPr>
          <w:rFonts w:hint="eastAsia"/>
        </w:rPr>
        <w:t>　　图表 环氧树脂材料行业产业链分析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2020-2025年环氧树脂材料行业市场容量分析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2020-2025年中国环氧树脂材料行业产量及增长趋势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2020-2025年中国环氧树脂材料市场需求量及增速统计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2025年中国环氧树脂材料行业需求领域分布格局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2020-2025年中国环氧树脂材料行业盈利情况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2020-2025年中国环氧树脂材料行业利润总额统计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2020-2025年中国环氧树脂材料进口金额分析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2020-2025年中国环氧树脂材料出口数量分析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2020-2025年中国环氧树脂材料出口金额分析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2025年中国环氧树脂材料进口国家及地区分析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2025年中国环氧树脂材料出口国家及地区分析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2020-2025年中国环氧树脂材料行业企业平均规模情况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**地区环氧树脂材料市场规模及增长情况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环氧树脂材料重点企业（一）经营情况分析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环氧树脂材料重点企业（二）经营情况分析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环氧树脂材料重点企业（三）经营情况分析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环氧树脂材料重点企业（三）主要经济指标情况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2026-2032年中国环氧树脂材料行业产能预测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2026-2032年中国环氧树脂材料行业产量预测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2026-2032年中国环氧树脂材料市场需求量预测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2026-2032年中国环氧树脂材料行业供需平衡预测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2026-2032年中国环氧树脂材料行业市场容量预测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2026-2032年中国环氧树脂材料行业市场规模预测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2026-2032年中国环氧树脂材料市场前景分析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2026-2032年中国环氧树脂材料行业发展趋势预测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876ecfedf4908" w:history="1">
        <w:r>
          <w:rPr>
            <w:rStyle w:val="Hyperlink"/>
          </w:rPr>
          <w:t>2026-2032年中国环氧树脂材料行业发展调研与前景趋势报告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876ecfedf4908" w:history="1">
        <w:r>
          <w:rPr>
            <w:rStyle w:val="Hyperlink"/>
          </w:rPr>
          <w:t>https://www.20087.com/7/32/HuanYangShuZhiCaiLiaoQianJing.html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218fb11b3487b" w:history="1">
      <w:r>
        <w:rPr>
          <w:rStyle w:val="Hyperlink"/>
        </w:rPr>
        <w:t>2026-2032年中国环氧树脂材料行业发展调研与前景趋势报告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HuanYangShuZhiCaiLiaoQianJing.html" TargetMode="External" Id="R89b876ecfedf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HuanYangShuZhiCaiLiaoQianJing.html" TargetMode="External" Id="Raed218fb11b3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2026-02-09T08:32:29Z</dcterms:created>
  <dcterms:modified xsi:type="dcterms:W3CDTF">2026-02-09T09:32:29Z</dcterms:modified>
  <dc:subject>2026-2032年中国环氧树脂材料行业发展调研与前景趋势报告</dc:subject>
  <dc:title>2026-2032年中国环氧树脂材料行业发展调研与前景趋势报告</dc:title>
  <cp:keywords>2026-2032年中国环氧树脂材料行业发展调研与前景趋势报告</cp:keywords>
  <dc:description>2026-2032年中国环氧树脂材料行业发展调研与前景趋势报告</dc:description>
</cp:coreProperties>
</file>