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2a54b7ea04eac" w:history="1">
              <w:r>
                <w:rPr>
                  <w:rStyle w:val="Hyperlink"/>
                </w:rPr>
                <w:t>中国混凝土用钢纤维市场分析与前景趋势预测报告（2026-2032年）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2a54b7ea04eac" w:history="1">
              <w:r>
                <w:rPr>
                  <w:rStyle w:val="Hyperlink"/>
                </w:rPr>
                <w:t>中国混凝土用钢纤维市场分析与前景趋势预测报告（2026-2032年）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2a54b7ea04eac" w:history="1">
                <w:r>
                  <w:rPr>
                    <w:rStyle w:val="Hyperlink"/>
                  </w:rPr>
                  <w:t>https://www.20087.com/5/92/HunNingTuYongGangXianWeiShiChangQianJing.html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用钢纤维是一种掺入混凝土基体以提升抗裂性、韧性和抗冲击性能的增强材料，通常由低碳钢或不锈钢制成，形态包括端钩型、波浪型及平直型，广泛应用于工业地坪、隧道衬砌、桥梁铺装及抗震结构。当前高端产品强调高长径比（60–100）、抗拉强度（≥1000 MPa）及与水泥基体的良好粘结性能，部分通过表面镀铜或涂层改善分散性与耐腐蚀性。在基础设施耐久性要求提升背景下，钢纤维混凝土逐步替代传统钢筋网，简化施工并减少裂缝风险。然而，低质钢纤维存在杂质多、直径不均问题，易导致搅拌结团或泵送堵塞；且掺量设计缺乏统一规范，过度依赖经验，影响性能稳定性。此外，钢纤维在氯盐环境中仍可能发生锈蚀，长期耐久性存疑。</w:t>
      </w:r>
      <w:r>
        <w:rPr>
          <w:rFonts w:hint="eastAsia"/>
        </w:rPr>
        <w:br/>
      </w:r>
      <w:r>
        <w:rPr>
          <w:rFonts w:hint="eastAsia"/>
        </w:rPr>
        <w:t>　　未来，混凝土用钢纤维将向复合功能化、智能响应与绿色制造升级。开发与玄武岩或聚合物纤维混杂体系实现多尺度增韧；而嵌入微胶囊缓蚀剂实现自修复防护。在生产端，推广电炉短流程冶炼降低碳足迹。政策驱动下，高性能混凝土标准强制关键工程使用纤维增强技术。长远看，混凝土用钢纤维或从“被动增强材料”进化为“结构健康感知媒介”，通过导电网络监测裂缝发展，并在全球韧性基础设施与低碳建材转型交汇中，成为提升混凝土结构安全性与服役寿命的核心功能性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2a54b7ea04eac" w:history="1">
        <w:r>
          <w:rPr>
            <w:rStyle w:val="Hyperlink"/>
          </w:rPr>
          <w:t>中国混凝土用钢纤维市场分析与前景趋势预测报告（2026-2032年）</w:t>
        </w:r>
      </w:hyperlink>
      <w:r>
        <w:rPr>
          <w:rFonts w:hint="eastAsia"/>
        </w:rPr>
        <w:t>》主要基于统计局、相关协会等机构的详实数据，全面分析混凝土用钢纤维市场规模、价格走势及需求特征，梳理混凝土用钢纤维产业链各环节发展现状。报告客观评估混凝土用钢纤维行业技术演进方向与市场格局变化，对混凝土用钢纤维未来发展趋势作出合理预测，并分析混凝土用钢纤维不同细分领域的成长空间与潜在风险。通过对混凝土用钢纤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混凝土用钢纤维市场概述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按照不同产品类型，混凝土用钢纤维主要可以分为如下几个类别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中国不同产品类型混凝土用钢纤维增长趋势2021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碳素钢纤维</w:t>
      </w:r>
      <w:r>
        <w:rPr>
          <w:rFonts w:hint="eastAsia"/>
        </w:rPr>
        <w:br/>
      </w:r>
      <w:r>
        <w:rPr>
          <w:rFonts w:hint="eastAsia"/>
        </w:rPr>
        <w:t>　　　　1.2.3 合金钢纤维</w:t>
      </w:r>
      <w:r>
        <w:rPr>
          <w:rFonts w:hint="eastAsia"/>
        </w:rPr>
        <w:br/>
      </w:r>
      <w:r>
        <w:rPr>
          <w:rFonts w:hint="eastAsia"/>
        </w:rPr>
        <w:t>　　　　1.2.4 不锈钢纤维</w:t>
      </w:r>
      <w:r>
        <w:rPr>
          <w:rFonts w:hint="eastAsia"/>
        </w:rPr>
        <w:br/>
      </w:r>
      <w:r>
        <w:rPr>
          <w:rFonts w:hint="eastAsia"/>
        </w:rPr>
        <w:t>　　1.3 从不同应用，混凝土用钢纤维主要包括如下几个方面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中国不同应用混凝土用钢纤维增长趋势2021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道路与桥梁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管道与隧道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中国混凝土用钢纤维发展现状及未来趋势（2021-2032）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中国市场混凝土用钢纤维收入及增长率（2021-2032）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中国市场混凝土用钢纤维销量及增长率（2021-2032）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中国市场主要混凝土用钢纤维厂商分析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中国市场主要厂商混凝土用钢纤维销量及市场占有率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中国市场主要厂商混凝土用钢纤维销量（2021-2026）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中国市场主要厂商混凝土用钢纤维收入及市场占有率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中国市场主要厂商混凝土用钢纤维收入（2021-2026）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中国市场主要厂商混凝土用钢纤维收入市场份额（2021-2026）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2025年中国市场主要厂商混凝土用钢纤维收入排名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中国市场主要厂商混凝土用钢纤维价格（2021-2026）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中国市场主要厂商混凝土用钢纤维总部及产地分布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中国市场主要厂商成立时间及混凝土用钢纤维商业化日期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中国市场主要厂商混凝土用钢纤维产品类型及应用</w:t>
      </w:r>
      <w:r>
        <w:rPr>
          <w:rFonts w:hint="eastAsia"/>
        </w:rPr>
        <w:br/>
      </w:r>
      <w:r>
        <w:rPr>
          <w:rFonts w:hint="eastAsia"/>
        </w:rPr>
        <w:t>　　2.7 混凝土用钢纤维行业集中度、竞争程度分析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混凝土用钢纤维行业集中度分析：2025年中国Top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中国市场混凝土用钢纤维第一梯队、第二梯队和第三梯队厂商（品牌）及2025年市场份额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不同产品类型混凝土用钢纤维分析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中国市场不同产品类型混凝土用钢纤维销量（2021-2032）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中国市场不同产品类型混凝土用钢纤维销量及市场份额（2021-2026）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中国市场不同产品类型混凝土用钢纤维销量预测（2027-2032）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中国市场不同产品类型混凝土用钢纤维规模（2021-2032）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中国市场不同产品类型混凝土用钢纤维规模及市场份额（2021-2026）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中国市场不同产品类型混凝土用钢纤维规模预测（2027-2032）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中国市场不同产品类型混凝土用钢纤维价格走势（2021-2032）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不同应用混凝土用钢纤维分析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中国市场不同应用混凝土用钢纤维销量（2021-2032）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中国市场不同应用混凝土用钢纤维销量及市场份额（2021-2026）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中国市场不同应用混凝土用钢纤维销量预测（2027-2032）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中国市场不同应用混凝土用钢纤维规模（2021-2032）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中国市场不同应用混凝土用钢纤维规模及市场份额（2021-2026）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中国市场不同应用混凝土用钢纤维规模预测（2027-2032）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中国市场不同应用混凝土用钢纤维价格走势（2021-2032）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混凝土用钢纤维行业发展分析---发展趋势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混凝土用钢纤维行业发展分析---厂商壁垒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混凝土用钢纤维行业发展分析---驱动因素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混凝土用钢纤维行业发展分析---制约因素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混凝土用钢纤维中国企业SWOT分析</w:t>
      </w:r>
      <w:r>
        <w:rPr>
          <w:rFonts w:hint="eastAsia"/>
        </w:rPr>
        <w:br/>
      </w:r>
      <w:r>
        <w:rPr>
          <w:rFonts w:hint="eastAsia"/>
        </w:rPr>
        <w:t>　　6.6 混凝土用钢纤维行业发展分析---行业政策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混凝土用钢纤维行业产业链简介</w:t>
      </w:r>
      <w:r>
        <w:rPr>
          <w:rFonts w:hint="eastAsia"/>
        </w:rPr>
        <w:br/>
      </w:r>
      <w:r>
        <w:rPr>
          <w:rFonts w:hint="eastAsia"/>
        </w:rPr>
        <w:t>　　7.2 混凝土用钢纤维产业链分析-上游</w:t>
      </w:r>
      <w:r>
        <w:rPr>
          <w:rFonts w:hint="eastAsia"/>
        </w:rPr>
        <w:br/>
      </w:r>
      <w:r>
        <w:rPr>
          <w:rFonts w:hint="eastAsia"/>
        </w:rPr>
        <w:t>　　7.3 混凝土用钢纤维产业链分析-中游</w:t>
      </w:r>
      <w:r>
        <w:rPr>
          <w:rFonts w:hint="eastAsia"/>
        </w:rPr>
        <w:br/>
      </w:r>
      <w:r>
        <w:rPr>
          <w:rFonts w:hint="eastAsia"/>
        </w:rPr>
        <w:t>　　7.4 混凝土用钢纤维产业链分析-下游</w:t>
      </w:r>
      <w:r>
        <w:rPr>
          <w:rFonts w:hint="eastAsia"/>
        </w:rPr>
        <w:br/>
      </w:r>
      <w:r>
        <w:rPr>
          <w:rFonts w:hint="eastAsia"/>
        </w:rPr>
        <w:t>　　7.5 混凝土用钢纤维行业采购模式</w:t>
      </w:r>
      <w:r>
        <w:rPr>
          <w:rFonts w:hint="eastAsia"/>
        </w:rPr>
        <w:br/>
      </w:r>
      <w:r>
        <w:rPr>
          <w:rFonts w:hint="eastAsia"/>
        </w:rPr>
        <w:t>　　7.6 混凝土用钢纤维行业生产模式</w:t>
      </w:r>
      <w:r>
        <w:rPr>
          <w:rFonts w:hint="eastAsia"/>
        </w:rPr>
        <w:br/>
      </w:r>
      <w:r>
        <w:rPr>
          <w:rFonts w:hint="eastAsia"/>
        </w:rPr>
        <w:t>　　7.7 混凝土用钢纤维行业销售模式及销售渠道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中国本土混凝土用钢纤维产能、产量分析</w:t>
      </w:r>
      <w:r>
        <w:rPr>
          <w:rFonts w:hint="eastAsia"/>
        </w:rPr>
        <w:br/>
      </w:r>
      <w:r>
        <w:rPr>
          <w:rFonts w:hint="eastAsia"/>
        </w:rPr>
        <w:t>　　8.1 中国混凝土用钢纤维供需现状及预测（2021-2032）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中国混凝土用钢纤维产能、产量、产能利用率及发展趋势（2021-2032）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中国混凝土用钢纤维产量、市场需求量及发展趋势（2021-2032）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中国混凝土用钢纤维进出口分析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中国市场混凝土用钢纤维主要进口来源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中国市场混凝土用钢纤维主要出口目的地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中国市场主要厂商混凝土用钢纤维收入（2021-2026）&amp;（万元）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中国市场主要厂商混凝土用钢纤维收入份额（2021-2026）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2025年中国主要生产商混凝土用钢纤维收入排名（万元）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中国市场主要厂商混凝土用钢纤维价格（2021-2026）&amp;（元/吨）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中国市场主要厂商混凝土用钢纤维总部及产地分布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中国市场主要厂商成立时间及混凝土用钢纤维商业化日期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中国市场主要厂商混凝土用钢纤维产品类型及应用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2025年中国市场混凝土用钢纤维主要厂商市场地位（第一梯队、第二梯队和第三梯队）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混凝土用钢纤维市场投资、并购等现状分析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中国市场不同产品类型混凝土用钢纤维销量预测（2027-2032）&amp;（千吨）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中国市场不同产品类型混凝土用钢纤维销量市场份额预测（2027-2032）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中国市场不同产品类型混凝土用钢纤维规模（2021-2026）&amp;（万元）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中国市场不同产品类型混凝土用钢纤维规模市场份额（2021-2026）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中国市场不同产品类型混凝土用钢纤维规模预测（2027-2032）&amp;（万元）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中国市场不同产品类型混凝土用钢纤维规模市场份额预测（2027-2032）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中国市场不同应用混凝土用钢纤维销量预测（2027-2032）&amp;（千吨）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中国市场不同应用混凝土用钢纤维销量市场份额预测（2027-2032）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中国市场不同应用混凝土用钢纤维规模（2021-2026）&amp;（万元）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中国市场不同应用混凝土用钢纤维规模市场份额（2021-2026）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中国市场不同应用混凝土用钢纤维规模预测（2027-2032）&amp;（万元）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中国市场不同应用混凝土用钢纤维规模市场份额预测（2027-2032）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混凝土用钢纤维行业发展分析---发展趋势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混凝土用钢纤维行业发展分析---厂商壁垒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混凝土用钢纤维行业发展分析---驱动因素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混凝土用钢纤维行业发展分析---制约因素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混凝土用钢纤维行业相关重点政策一览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混凝土用钢纤维行业供应链分析</w:t>
      </w:r>
      <w:r>
        <w:rPr>
          <w:rFonts w:hint="eastAsia"/>
        </w:rPr>
        <w:br/>
      </w:r>
      <w:r>
        <w:rPr>
          <w:rFonts w:hint="eastAsia"/>
        </w:rPr>
        <w:t>　　表 116： 混凝土用钢纤维上游原料供应商</w:t>
      </w:r>
      <w:r>
        <w:rPr>
          <w:rFonts w:hint="eastAsia"/>
        </w:rPr>
        <w:br/>
      </w:r>
      <w:r>
        <w:rPr>
          <w:rFonts w:hint="eastAsia"/>
        </w:rPr>
        <w:t>　　表 117： 混凝土用钢纤维行业主要下游客户</w:t>
      </w:r>
      <w:r>
        <w:rPr>
          <w:rFonts w:hint="eastAsia"/>
        </w:rPr>
        <w:br/>
      </w:r>
      <w:r>
        <w:rPr>
          <w:rFonts w:hint="eastAsia"/>
        </w:rPr>
        <w:t>　　表 118： 混凝土用钢纤维典型经销商</w:t>
      </w:r>
      <w:r>
        <w:rPr>
          <w:rFonts w:hint="eastAsia"/>
        </w:rPr>
        <w:br/>
      </w:r>
      <w:r>
        <w:rPr>
          <w:rFonts w:hint="eastAsia"/>
        </w:rPr>
        <w:t>　　表 119： 中国混凝土用钢纤维产量、销量、进口量及出口量（2021-2026）&amp;（千吨）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中国混凝土用钢纤维产量、销量、进口量及出口量预测（2027-2032）&amp;（千吨）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中国市场混凝土用钢纤维主要进口来源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中国市场混凝土用钢纤维主要出口目的地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混凝土用钢纤维产品图片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中国不同产品类型混凝土用钢纤维市场规模市场份额2025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碳素钢纤维产品图片</w:t>
      </w:r>
      <w:r>
        <w:rPr>
          <w:rFonts w:hint="eastAsia"/>
        </w:rPr>
        <w:br/>
      </w:r>
      <w:r>
        <w:rPr>
          <w:rFonts w:hint="eastAsia"/>
        </w:rPr>
        <w:t>　　图 4： 合金钢纤维产品图片</w:t>
      </w:r>
      <w:r>
        <w:rPr>
          <w:rFonts w:hint="eastAsia"/>
        </w:rPr>
        <w:br/>
      </w:r>
      <w:r>
        <w:rPr>
          <w:rFonts w:hint="eastAsia"/>
        </w:rPr>
        <w:t>　　图 5： 不锈钢纤维产品图片</w:t>
      </w:r>
      <w:r>
        <w:rPr>
          <w:rFonts w:hint="eastAsia"/>
        </w:rPr>
        <w:br/>
      </w:r>
      <w:r>
        <w:rPr>
          <w:rFonts w:hint="eastAsia"/>
        </w:rPr>
        <w:t>　　图 6： 中国不同应用混凝土用钢纤维市场份额2025 &amp; 2032</w:t>
      </w:r>
      <w:r>
        <w:rPr>
          <w:rFonts w:hint="eastAsia"/>
        </w:rPr>
        <w:br/>
      </w:r>
      <w:r>
        <w:rPr>
          <w:rFonts w:hint="eastAsia"/>
        </w:rPr>
        <w:t>　　图 7： 道路与桥梁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管道与隧道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中国市场混凝土用钢纤维市场规模，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2025年中国市场主要厂商混凝土用钢纤维销量市场份额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2025年中国市场主要厂商混凝土用钢纤维收入市场份额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2025年中国市场前五大厂商混凝土用钢纤维市场份额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2025年中国市场混凝土用钢纤维第一梯队、第二梯队和第三梯队厂商（品牌）及市场份额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中国市场不同产品类型混凝土用钢纤维价格走势（2021-2032）&amp;（元/吨）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中国市场不同应用混凝土用钢纤维价格走势（2021-2032）&amp;（元/吨）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混凝土用钢纤维中国企业SWOT分析</w:t>
      </w:r>
      <w:r>
        <w:rPr>
          <w:rFonts w:hint="eastAsia"/>
        </w:rPr>
        <w:br/>
      </w:r>
      <w:r>
        <w:rPr>
          <w:rFonts w:hint="eastAsia"/>
        </w:rPr>
        <w:t>　　图 21： 混凝土用钢纤维产业链</w:t>
      </w:r>
      <w:r>
        <w:rPr>
          <w:rFonts w:hint="eastAsia"/>
        </w:rPr>
        <w:br/>
      </w:r>
      <w:r>
        <w:rPr>
          <w:rFonts w:hint="eastAsia"/>
        </w:rPr>
        <w:t>　　图 22： 混凝土用钢纤维行业采购模式分析</w:t>
      </w:r>
      <w:r>
        <w:rPr>
          <w:rFonts w:hint="eastAsia"/>
        </w:rPr>
        <w:br/>
      </w:r>
      <w:r>
        <w:rPr>
          <w:rFonts w:hint="eastAsia"/>
        </w:rPr>
        <w:t>　　图 23： 混凝土用钢纤维行业生产模式分析</w:t>
      </w:r>
      <w:r>
        <w:rPr>
          <w:rFonts w:hint="eastAsia"/>
        </w:rPr>
        <w:br/>
      </w:r>
      <w:r>
        <w:rPr>
          <w:rFonts w:hint="eastAsia"/>
        </w:rPr>
        <w:t>　　图 24： 混凝土用钢纤维行业销售模式分析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中国混凝土用钢纤维产能、产量、产能利用率及发展趋势（2021-2032）&amp;（千吨）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中国混凝土用钢纤维产量、市场需求量及发展趋势（2021-2032）&amp;（千吨）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2a54b7ea04eac" w:history="1">
        <w:r>
          <w:rPr>
            <w:rStyle w:val="Hyperlink"/>
          </w:rPr>
          <w:t>中国混凝土用钢纤维市场分析与前景趋势预测报告（2026-2032年）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2a54b7ea04eac" w:history="1">
        <w:r>
          <w:rPr>
            <w:rStyle w:val="Hyperlink"/>
          </w:rPr>
          <w:t>https://www.20087.com/5/92/HunNingTuYongGangXianWeiShiChangQianJing.html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堵管快速疏通、yb/t151-2017混凝土用钢纤维、彩色混凝土路面多少钱一平米、混凝土用钢纤维国家标准技术指标、去除混凝土的清洗剂、混凝土用钢纤维GB/T39147-2020、无锡钢材批发市场、混凝土用钢纤维规范、钢纤维一方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847d625054312" w:history="1">
      <w:r>
        <w:rPr>
          <w:rStyle w:val="Hyperlink"/>
        </w:rPr>
        <w:t>中国混凝土用钢纤维市场分析与前景趋势预测报告（2026-2032年）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nNingTuYongGangXianWeiShiChangQianJing.html" TargetMode="External" Id="Rb722a54b7ea0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nNingTuYongGangXianWeiShiChangQianJing.html" TargetMode="External" Id="R598847d62505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2025-11-26T04:33:21Z</dcterms:created>
  <dcterms:modified xsi:type="dcterms:W3CDTF">2025-11-26T05:33:21Z</dcterms:modified>
  <dc:subject>中国混凝土用钢纤维市场分析与前景趋势预测报告（2026-2032年）</dc:subject>
  <dc:title>中国混凝土用钢纤维市场分析与前景趋势预测报告（2026-2032年）</dc:title>
  <cp:keywords>中国混凝土用钢纤维市场分析与前景趋势预测报告（2026-2032年）</cp:keywords>
  <dc:description>中国混凝土用钢纤维市场分析与前景趋势预测报告（2026-2032年）</dc:description>
</cp:coreProperties>
</file>