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e1018227a44a1" w:history="1">
              <w:r>
                <w:rPr>
                  <w:rStyle w:val="Hyperlink"/>
                </w:rPr>
                <w:t>中国不定型耐材行业研究及未来走势预测报告（2024-2030年）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e1018227a44a1" w:history="1">
              <w:r>
                <w:rPr>
                  <w:rStyle w:val="Hyperlink"/>
                </w:rPr>
                <w:t>中国不定型耐材行业研究及未来走势预测报告（2024-2030年）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e1018227a44a1" w:history="1">
                <w:r>
                  <w:rPr>
                    <w:rStyle w:val="Hyperlink"/>
                  </w:rPr>
                  <w:t>https://www.20087.com/8/72/BuDingXingNaiCaiFaZhanQuShi.html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型耐材是耐火材料的重要组成部分，在钢铁、有色、玻璃等高温工业领域有着广泛的应用。近年来，随着全球工业的快速发展以及国家对节能减排的重视，不定型耐材的市场需求呈现出稳步增长的态势。目前，市场上的不定型耐材种类繁多，性能各异，以满足不同工业领域的高温需求。为了提升产品竞争力，各企业纷纷加大研发投入，优化材料配方，提高耐材的耐火度和稳定性。</w:t>
      </w:r>
      <w:r>
        <w:rPr>
          <w:rFonts w:hint="eastAsia"/>
        </w:rPr>
        <w:br/>
      </w:r>
      <w:r>
        <w:rPr>
          <w:rFonts w:hint="eastAsia"/>
        </w:rPr>
        <w:t>　　未来，不定型耐材行业将更加注重产品的创新性和环保性。随着全球环保意识的日益提高，不定型耐材的生产和使用过程需要更加符合环保要求，降低生产过程中的能耗和排放。同时，为了满足市场需求，不定型耐材企业需要加大研发投入，开发更加高效、环保的生产工艺，提高资源利用率和产品附加值。在此背景下，不定型耐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e1018227a44a1" w:history="1">
        <w:r>
          <w:rPr>
            <w:rStyle w:val="Hyperlink"/>
          </w:rPr>
          <w:t>中国不定型耐材行业研究及未来走势预测报告（2024-2030年）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不定型耐材行业现状，涵盖不定型耐材市场规模、产销格局、价格走势、技术特点及产业链结构，分析不定型耐材重点企业竞争策略与市场表现。通过研究不定型耐材消费群体特征、区域分布情况，评估行业政策影响，预测不定型耐材市场发展前景与投资价值。报告为不定型耐材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不定型耐材产品概述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中国不定型耐材行业供给情况分析及趋势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2019-2024年中国不定型耐材行业市场供给分析</w:t>
      </w:r>
      <w:r>
        <w:rPr>
          <w:rFonts w:hint="eastAsia"/>
        </w:rPr>
        <w:br/>
      </w:r>
      <w:r>
        <w:rPr>
          <w:rFonts w:hint="eastAsia"/>
        </w:rPr>
        <w:t>　　　　一、不定型耐材整体供给情况分析</w:t>
      </w:r>
      <w:r>
        <w:rPr>
          <w:rFonts w:hint="eastAsia"/>
        </w:rPr>
        <w:br/>
      </w:r>
      <w:r>
        <w:rPr>
          <w:rFonts w:hint="eastAsia"/>
        </w:rPr>
        <w:t>　　　　二、不定型耐材重点区域供给分析</w:t>
      </w:r>
      <w:r>
        <w:rPr>
          <w:rFonts w:hint="eastAsia"/>
        </w:rPr>
        <w:br/>
      </w:r>
      <w:r>
        <w:rPr>
          <w:rFonts w:hint="eastAsia"/>
        </w:rPr>
        <w:t>　　第二节 不定型耐材行业供给关系因素分析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2024-2030年中国不定型耐材行业市场供给趋势</w:t>
      </w:r>
      <w:r>
        <w:rPr>
          <w:rFonts w:hint="eastAsia"/>
        </w:rPr>
        <w:br/>
      </w:r>
      <w:r>
        <w:rPr>
          <w:rFonts w:hint="eastAsia"/>
        </w:rPr>
        <w:t>　　　　一、不定型耐材整体供给情况趋势分析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二、不定型耐材重点区域供给趋势分析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三、影响未来不定型耐材供给的因素分析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欧债危机下不定型耐材行业宏观经济环境分析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2024年中国不定型耐材行业发展概况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2024年中国不定型耐材行业发展态势分析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2024年中国不定型耐材行业发展特点分析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2024年中国不定型耐材行业市场供需分析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2024年中国不定型耐材行业价格分析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2019-2024年中国不定型耐材行业整体运行状况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2019-2024年不定型耐材行业产销分析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2019-2024年不定型耐材行业盈利能力分析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2019-2024年不定型耐材行业偿债能力分析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2019-2024年不定型耐材行业营运能力分析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2024-2030年中国不定型耐材行业进出口市场分析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2019-2024年不定型耐材行业进出口特点分析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2019-2024年不定型耐材行业进出口量分析</w:t>
      </w:r>
      <w:r>
        <w:rPr>
          <w:rFonts w:hint="eastAsia"/>
        </w:rPr>
        <w:br/>
      </w:r>
      <w:r>
        <w:rPr>
          <w:rFonts w:hint="eastAsia"/>
        </w:rPr>
        <w:t>　　　　一、不定型耐材进口分析</w:t>
      </w:r>
      <w:r>
        <w:rPr>
          <w:rFonts w:hint="eastAsia"/>
        </w:rPr>
        <w:br/>
      </w:r>
      <w:r>
        <w:rPr>
          <w:rFonts w:hint="eastAsia"/>
        </w:rPr>
        <w:t>　　　　二、不定型耐材出口分析</w:t>
      </w:r>
      <w:r>
        <w:rPr>
          <w:rFonts w:hint="eastAsia"/>
        </w:rPr>
        <w:br/>
      </w:r>
      <w:r>
        <w:rPr>
          <w:rFonts w:hint="eastAsia"/>
        </w:rPr>
        <w:t>　　第三节 2024-2030年不定型耐材行业进出口市场预测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一、不定型耐材进口预测</w:t>
      </w:r>
      <w:r>
        <w:rPr>
          <w:rFonts w:hint="eastAsia"/>
        </w:rPr>
        <w:br/>
      </w:r>
      <w:r>
        <w:rPr>
          <w:rFonts w:hint="eastAsia"/>
        </w:rPr>
        <w:t>　　　　二、不定型耐材出口预测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2024-2030年不定型耐材行业投资价值（绩效）及行业发展预测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2024-2030年不定型耐材行业成长性分析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2024-2030年不定型耐材行业经营能力分析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2024-2030年不定型耐材行业盈利能力分析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2024-2030年不定型耐材行业偿债能力分析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2024-2030年中国不定型耐材行业产值预测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2024-2030年中国不定型耐材行业销售收入预测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2024-2030年中国不定型耐材行业总资产预测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2019-2024年中国不定型耐材产业重点区域运行分析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2019-2024年重点地区（一）不定型耐材产业运行情况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2019-2024年重点地区（二）不定型耐材产业运行情况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2019-2024年重点地区（三）不定型耐材产业运行情况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2019-2024年重点地区（四）不定型耐材产业运行情况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2019-2024年重点地区（五）不定型耐材产业运行情况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2019-2024年重点地区（六）不定型耐材产业运行情况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2019-2024年重点地区（七）不定型耐材产业运行情况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中国不定型耐材行业重点企业竞争力分析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不定型耐材行业竞争格局分析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2019-2024年中国不定型耐材行业集中度分析</w:t>
      </w:r>
      <w:r>
        <w:rPr>
          <w:rFonts w:hint="eastAsia"/>
        </w:rPr>
        <w:br/>
      </w:r>
      <w:r>
        <w:rPr>
          <w:rFonts w:hint="eastAsia"/>
        </w:rPr>
        <w:t>　　第二节 不定型耐材国内外SWOT分析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2024-2030年中国不定型耐材行业竞争格局预测分析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中国不定型耐材行业投资策略分析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2019-2024年中国不定型耐材行业投资环境分析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2019-2024年中国不定型耐材行业投资收益分析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2019-2024年中国不定型耐材行业产品投资方向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2024-2030年中国不定型耐材行业投资收益预测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二、2024-2030年中国不定型耐材行业工业总产值预测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三、2024-2030年中国不定型耐材行业销售收入预测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四、2024-2030年中国不定型耐材行业利润总额预测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五、2024-2030年中国不定型耐材行业总资产预测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中国不定型耐材行业投资风险分析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中国不定型耐材行业内部风险分析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中国不定型耐材行业外部风险分析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不定型耐材图片</w:t>
      </w:r>
      <w:r>
        <w:rPr>
          <w:rFonts w:hint="eastAsia"/>
        </w:rPr>
        <w:br/>
      </w:r>
      <w:r>
        <w:rPr>
          <w:rFonts w:hint="eastAsia"/>
        </w:rPr>
        <w:t>　　图表 不定型耐材种类 分类</w:t>
      </w:r>
      <w:r>
        <w:rPr>
          <w:rFonts w:hint="eastAsia"/>
        </w:rPr>
        <w:br/>
      </w:r>
      <w:r>
        <w:rPr>
          <w:rFonts w:hint="eastAsia"/>
        </w:rPr>
        <w:t>　　图表 不定型耐材用途 应用</w:t>
      </w:r>
      <w:r>
        <w:rPr>
          <w:rFonts w:hint="eastAsia"/>
        </w:rPr>
        <w:br/>
      </w:r>
      <w:r>
        <w:rPr>
          <w:rFonts w:hint="eastAsia"/>
        </w:rPr>
        <w:t>　　图表 不定型耐材主要特点</w:t>
      </w:r>
      <w:r>
        <w:rPr>
          <w:rFonts w:hint="eastAsia"/>
        </w:rPr>
        <w:br/>
      </w:r>
      <w:r>
        <w:rPr>
          <w:rFonts w:hint="eastAsia"/>
        </w:rPr>
        <w:t>　　图表 不定型耐材产业链分析</w:t>
      </w:r>
      <w:r>
        <w:rPr>
          <w:rFonts w:hint="eastAsia"/>
        </w:rPr>
        <w:br/>
      </w:r>
      <w:r>
        <w:rPr>
          <w:rFonts w:hint="eastAsia"/>
        </w:rPr>
        <w:t>　　图表 不定型耐材政策分析</w:t>
      </w:r>
      <w:r>
        <w:rPr>
          <w:rFonts w:hint="eastAsia"/>
        </w:rPr>
        <w:br/>
      </w:r>
      <w:r>
        <w:rPr>
          <w:rFonts w:hint="eastAsia"/>
        </w:rPr>
        <w:t>　　图表 不定型耐材技术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2019-2023年不定型耐材行业市场容量分析</w:t>
      </w:r>
      <w:r>
        <w:rPr>
          <w:rFonts w:hint="eastAsia"/>
        </w:rPr>
        <w:br/>
      </w:r>
      <w:r>
        <w:rPr>
          <w:rFonts w:hint="eastAsia"/>
        </w:rPr>
        <w:t>　　图表 不定型耐材生产现状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2019-2023年中国不定型耐材行业产量及增长趋势</w:t>
      </w:r>
      <w:r>
        <w:rPr>
          <w:rFonts w:hint="eastAsia"/>
        </w:rPr>
        <w:br/>
      </w:r>
      <w:r>
        <w:rPr>
          <w:rFonts w:hint="eastAsia"/>
        </w:rPr>
        <w:t>　　图表 不定型耐材行业动态</w:t>
      </w:r>
      <w:r>
        <w:rPr>
          <w:rFonts w:hint="eastAsia"/>
        </w:rPr>
        <w:br/>
      </w:r>
      <w:r>
        <w:rPr>
          <w:rFonts w:hint="eastAsia"/>
        </w:rPr>
        <w:t>　　图表 2019-2023年中国不定型耐材市场需求量及增速统计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2023年中国不定型耐材行业需求领域分布格局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2019-2023年中国不定型耐材进口情况分析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2019-2023年中国不定型耐材出口情况分析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2019-2023年中国不定型耐材行业企业平均规模情况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2019-2023年中国不定型耐材价格走势</w:t>
      </w:r>
      <w:r>
        <w:rPr>
          <w:rFonts w:hint="eastAsia"/>
        </w:rPr>
        <w:br/>
      </w:r>
      <w:r>
        <w:rPr>
          <w:rFonts w:hint="eastAsia"/>
        </w:rPr>
        <w:t>　　图表 2023年不定型耐材成本和利润分析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**地区不定型耐材行业市场需求情况</w:t>
      </w:r>
      <w:r>
        <w:rPr>
          <w:rFonts w:hint="eastAsia"/>
        </w:rPr>
        <w:br/>
      </w:r>
      <w:r>
        <w:rPr>
          <w:rFonts w:hint="eastAsia"/>
        </w:rPr>
        <w:t>　　图表 不定型耐材品牌</w:t>
      </w:r>
      <w:r>
        <w:rPr>
          <w:rFonts w:hint="eastAsia"/>
        </w:rPr>
        <w:br/>
      </w:r>
      <w:r>
        <w:rPr>
          <w:rFonts w:hint="eastAsia"/>
        </w:rPr>
        <w:t>　　图表 不定型耐材企业（一）概况</w:t>
      </w:r>
      <w:r>
        <w:rPr>
          <w:rFonts w:hint="eastAsia"/>
        </w:rPr>
        <w:br/>
      </w:r>
      <w:r>
        <w:rPr>
          <w:rFonts w:hint="eastAsia"/>
        </w:rPr>
        <w:t>　　图表 企业不定型耐材型号 规格</w:t>
      </w:r>
      <w:r>
        <w:rPr>
          <w:rFonts w:hint="eastAsia"/>
        </w:rPr>
        <w:br/>
      </w:r>
      <w:r>
        <w:rPr>
          <w:rFonts w:hint="eastAsia"/>
        </w:rPr>
        <w:t>　　图表 不定型耐材企业（一）经营分析</w:t>
      </w:r>
      <w:r>
        <w:rPr>
          <w:rFonts w:hint="eastAsia"/>
        </w:rPr>
        <w:br/>
      </w:r>
      <w:r>
        <w:rPr>
          <w:rFonts w:hint="eastAsia"/>
        </w:rPr>
        <w:t>　　图表 不定型耐材企业（一）盈利能力情况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不定型耐材上游现状</w:t>
      </w:r>
      <w:r>
        <w:rPr>
          <w:rFonts w:hint="eastAsia"/>
        </w:rPr>
        <w:br/>
      </w:r>
      <w:r>
        <w:rPr>
          <w:rFonts w:hint="eastAsia"/>
        </w:rPr>
        <w:t>　　图表 不定型耐材下游调研</w:t>
      </w:r>
      <w:r>
        <w:rPr>
          <w:rFonts w:hint="eastAsia"/>
        </w:rPr>
        <w:br/>
      </w:r>
      <w:r>
        <w:rPr>
          <w:rFonts w:hint="eastAsia"/>
        </w:rPr>
        <w:t>　　图表 不定型耐材企业（二）概况</w:t>
      </w:r>
      <w:r>
        <w:rPr>
          <w:rFonts w:hint="eastAsia"/>
        </w:rPr>
        <w:br/>
      </w:r>
      <w:r>
        <w:rPr>
          <w:rFonts w:hint="eastAsia"/>
        </w:rPr>
        <w:t>　　图表 企业不定型耐材型号 规格</w:t>
      </w:r>
      <w:r>
        <w:rPr>
          <w:rFonts w:hint="eastAsia"/>
        </w:rPr>
        <w:br/>
      </w:r>
      <w:r>
        <w:rPr>
          <w:rFonts w:hint="eastAsia"/>
        </w:rPr>
        <w:t>　　图表 不定型耐材企业（二）经营分析</w:t>
      </w:r>
      <w:r>
        <w:rPr>
          <w:rFonts w:hint="eastAsia"/>
        </w:rPr>
        <w:br/>
      </w:r>
      <w:r>
        <w:rPr>
          <w:rFonts w:hint="eastAsia"/>
        </w:rPr>
        <w:t>　　图表 不定型耐材企业（二）盈利能力情况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不定型耐材企业（三）概况</w:t>
      </w:r>
      <w:r>
        <w:rPr>
          <w:rFonts w:hint="eastAsia"/>
        </w:rPr>
        <w:br/>
      </w:r>
      <w:r>
        <w:rPr>
          <w:rFonts w:hint="eastAsia"/>
        </w:rPr>
        <w:t>　　图表 企业不定型耐材型号 规格</w:t>
      </w:r>
      <w:r>
        <w:rPr>
          <w:rFonts w:hint="eastAsia"/>
        </w:rPr>
        <w:br/>
      </w:r>
      <w:r>
        <w:rPr>
          <w:rFonts w:hint="eastAsia"/>
        </w:rPr>
        <w:t>　　图表 不定型耐材企业（三）经营分析</w:t>
      </w:r>
      <w:r>
        <w:rPr>
          <w:rFonts w:hint="eastAsia"/>
        </w:rPr>
        <w:br/>
      </w:r>
      <w:r>
        <w:rPr>
          <w:rFonts w:hint="eastAsia"/>
        </w:rPr>
        <w:t>　　图表 不定型耐材企业（三）盈利能力情况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不定型耐材优势</w:t>
      </w:r>
      <w:r>
        <w:rPr>
          <w:rFonts w:hint="eastAsia"/>
        </w:rPr>
        <w:br/>
      </w:r>
      <w:r>
        <w:rPr>
          <w:rFonts w:hint="eastAsia"/>
        </w:rPr>
        <w:t>　　图表 不定型耐材劣势</w:t>
      </w:r>
      <w:r>
        <w:rPr>
          <w:rFonts w:hint="eastAsia"/>
        </w:rPr>
        <w:br/>
      </w:r>
      <w:r>
        <w:rPr>
          <w:rFonts w:hint="eastAsia"/>
        </w:rPr>
        <w:t>　　图表 不定型耐材机会</w:t>
      </w:r>
      <w:r>
        <w:rPr>
          <w:rFonts w:hint="eastAsia"/>
        </w:rPr>
        <w:br/>
      </w:r>
      <w:r>
        <w:rPr>
          <w:rFonts w:hint="eastAsia"/>
        </w:rPr>
        <w:t>　　图表 不定型耐材威胁</w:t>
      </w:r>
      <w:r>
        <w:rPr>
          <w:rFonts w:hint="eastAsia"/>
        </w:rPr>
        <w:br/>
      </w:r>
      <w:r>
        <w:rPr>
          <w:rFonts w:hint="eastAsia"/>
        </w:rPr>
        <w:t>　　图表 2024-2030年中国不定型耐材行业产能预测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2024-2030年中国不定型耐材行业产量预测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2024-2030年中国不定型耐材市场销售预测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2024-2030年中国不定型耐材行业市场规模预测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2024-2030年中国不定型耐材市场前景分析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2024-2030年中国不定型耐材行业风险分析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2024-2030年中国不定型耐材行业发展趋势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e1018227a44a1" w:history="1">
        <w:r>
          <w:rPr>
            <w:rStyle w:val="Hyperlink"/>
          </w:rPr>
          <w:t>中国不定型耐材行业研究及未来走势预测报告（2024-2030年）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e1018227a44a1" w:history="1">
        <w:r>
          <w:rPr>
            <w:rStyle w:val="Hyperlink"/>
          </w:rPr>
          <w:t>https://www.20087.com/8/72/BuDingXingNaiCaiFaZhanQuShi.html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弯曲又易定型的材料、不定型耐材小微企业、三元乙丙橡胶防水卷材属于什么材料、不定型耐火材料检验标准依据、无定形材料、不定形耐火材料结合剂的分类、非固化防水卷材、不定型耐火浇注料、高粘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acb4a49a7464c" w:history="1">
      <w:r>
        <w:rPr>
          <w:rStyle w:val="Hyperlink"/>
        </w:rPr>
        <w:t>中国不定型耐材行业研究及未来走势预测报告（2024-2030年）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DingXingNaiCaiFaZhanQuShi.html" TargetMode="External" Id="R72ae1018227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DingXingNaiCaiFaZhanQuShi.html" TargetMode="External" Id="Rc18acb4a49a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2024-05-16T07:57:00Z</dcterms:created>
  <dcterms:modified xsi:type="dcterms:W3CDTF">2024-05-16T08:57:00Z</dcterms:modified>
  <dc:subject>中国不定型耐材行业研究及未来走势预测报告（2024-2030年）</dc:subject>
  <dc:title>中国不定型耐材行业研究及未来走势预测报告（2024-2030年）</dc:title>
  <cp:keywords>中国不定型耐材行业研究及未来走势预测报告（2024-2030年）</cp:keywords>
  <dc:description>中国不定型耐材行业研究及未来走势预测报告（2024-2030年）</dc:description>
</cp:coreProperties>
</file>