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813141d394eb5" w:history="1">
              <w:r>
                <w:rPr>
                  <w:rStyle w:val="Hyperlink"/>
                </w:rPr>
                <w:t>2026-2032年中国干燥建筑材料市场调查研究与前景趋势预测报告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813141d394eb5" w:history="1">
              <w:r>
                <w:rPr>
                  <w:rStyle w:val="Hyperlink"/>
                </w:rPr>
                <w:t>2026-2032年中国干燥建筑材料市场调查研究与前景趋势预测报告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813141d394eb5" w:history="1">
                <w:r>
                  <w:rPr>
                    <w:rStyle w:val="Hyperlink"/>
                  </w:rPr>
                  <w:t>https://www.20087.com/8/22/GanZaoJianZhuCaiLiaoDeFaZhanQianJing.html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建筑材料是以工厂预制、低含水率出厂为特征的建筑构件或辅材，包括石膏板、水泥纤维板、轻质隔墙板、干混砂浆及木结构组件等，核心优势在于缩短现场湿作业周期、提升施工精度与室内环境健康性。当前装配式建筑推广加速了干燥建材普及，尤其在住宅精装、医院洁净工程及数据中心建设中，干法施工成为主流。高端产品强调防火、隔音、调湿等复合功能，如相变材料内嵌石膏板可调节室温；防霉抗菌涂层满足医疗空间需求。然而，节点连接密封性、热桥效应及运输破损率仍是工程应用痛点。</w:t>
      </w:r>
      <w:r>
        <w:rPr>
          <w:rFonts w:hint="eastAsia"/>
        </w:rPr>
        <w:br/>
      </w:r>
      <w:r>
        <w:rPr>
          <w:rFonts w:hint="eastAsia"/>
        </w:rPr>
        <w:t>　　未来，干燥建筑材料将深度融合智能制造、健康功能与碳中和目标。BIM驱动的数字化预制实现毫米级公差控制；机器人自动安装系统提升现场装配效率。材料方面，再生石膏、秸秆纤维及CO₂矿化骨料大幅降低隐含碳；光催化涂层分解室内污染物。在系统集成上，模块化墙体集成管线、传感器与保温层，形成“结构-设备-智能”一体化单元。此外，全生命周期碳标签与拆除回收设计强化循环经济属性。在全球建筑工业化与健康人居标准升级驱动下，干燥建筑材料将从施工便利性工具进化为支撑零碳、智慧、健康建筑生态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813141d394eb5" w:history="1">
        <w:r>
          <w:rPr>
            <w:rStyle w:val="Hyperlink"/>
          </w:rPr>
          <w:t>2026-2032年中国干燥建筑材料市场调查研究与前景趋势预测报告</w:t>
        </w:r>
      </w:hyperlink>
      <w:r>
        <w:rPr>
          <w:rFonts w:hint="eastAsia"/>
        </w:rPr>
        <w:t>》依托国家统计局、相关行业协会及科研单位提供的权威数据，全面分析了干燥建筑材料行业发展环境、产业链结构、市场供需状况及价格变化，重点研究了干燥建筑材料行业内主要企业的经营现状。报告对干燥建筑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干燥建筑材料市场概述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中国不同产品类型干燥建筑材料增长趋势2021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　　1.2.4 石膏板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从不同应用，干燥建筑材料主要包括如下几个方面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中国不同应用干燥建筑材料增长趋势2021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墙壁</w:t>
      </w:r>
      <w:r>
        <w:rPr>
          <w:rFonts w:hint="eastAsia"/>
        </w:rPr>
        <w:br/>
      </w:r>
      <w:r>
        <w:rPr>
          <w:rFonts w:hint="eastAsia"/>
        </w:rPr>
        <w:t>　　　　1.3.3 天花板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中国干燥建筑材料发展现状及未来趋势（2021-2032）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中国市场干燥建筑材料收入及增长率（2021-2032）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中国市场干燥建筑材料销量及增长率（2021-2032）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中国市场主要干燥建筑材料厂商分析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中国市场主要厂商干燥建筑材料销量及市场占有率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中国市场主要厂商干燥建筑材料销量（2021-2026）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中国市场主要厂商干燥建筑材料销量市场份额（2021-2026）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中国市场主要厂商干燥建筑材料收入及市场占有率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中国市场主要厂商干燥建筑材料收入（2021-2026）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中国市场主要厂商干燥建筑材料收入市场份额（2021-2026）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2025年中国市场主要厂商干燥建筑材料收入排名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中国市场主要厂商干燥建筑材料价格（2021-2026）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中国市场主要厂商干燥建筑材料总部及产地分布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中国市场主要厂商成立时间及干燥建筑材料商业化日期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中国市场主要厂商干燥建筑材料产品类型及应用</w:t>
      </w:r>
      <w:r>
        <w:rPr>
          <w:rFonts w:hint="eastAsia"/>
        </w:rPr>
        <w:br/>
      </w:r>
      <w:r>
        <w:rPr>
          <w:rFonts w:hint="eastAsia"/>
        </w:rPr>
        <w:t>　　2.7 干燥建筑材料行业集中度、竞争程度分析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干燥建筑材料行业集中度分析：2025年中国Top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中国市场干燥建筑材料第一梯队、第二梯队和第三梯队厂商（品牌）及2025年市场份额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重点企业（13）在中国市场干燥建筑材料销量、收入、价格及毛利率（2021-2026）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不同产品类型干燥建筑材料分析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中国市场不同产品类型干燥建筑材料销量（2021-2032）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中国市场不同产品类型干燥建筑材料销量及市场份额（2021-2026）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中国市场不同产品类型干燥建筑材料销量预测（2027-2032）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中国市场不同产品类型干燥建筑材料规模（2021-2032）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中国市场不同产品类型干燥建筑材料规模及市场份额（2021-2026）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中国市场不同产品类型干燥建筑材料规模预测（2027-2032）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中国市场不同产品类型干燥建筑材料价格走势（2021-2032）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不同应用干燥建筑材料分析</w:t>
      </w:r>
      <w:r>
        <w:rPr>
          <w:rFonts w:hint="eastAsia"/>
        </w:rPr>
        <w:br/>
      </w:r>
      <w:r>
        <w:rPr>
          <w:rFonts w:hint="eastAsia"/>
        </w:rPr>
        <w:t>　　5.1 中国市场不同应用干燥建筑材料销量（2021-2032）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中国市场不同应用干燥建筑材料销量及市场份额（2021-2026）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中国市场不同应用干燥建筑材料销量预测（2027-2032）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中国市场不同应用干燥建筑材料规模（2021-2032）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中国市场不同应用干燥建筑材料规模及市场份额（2021-2026）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中国市场不同应用干燥建筑材料规模预测（2027-2032）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中国市场不同应用干燥建筑材料价格走势（2021-2032）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干燥建筑材料行业发展分析---发展趋势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干燥建筑材料行业发展分析---厂商壁垒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干燥建筑材料行业发展分析---驱动因素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干燥建筑材料行业发展分析---制约因素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干燥建筑材料中国企业SWOT分析</w:t>
      </w:r>
      <w:r>
        <w:rPr>
          <w:rFonts w:hint="eastAsia"/>
        </w:rPr>
        <w:br/>
      </w:r>
      <w:r>
        <w:rPr>
          <w:rFonts w:hint="eastAsia"/>
        </w:rPr>
        <w:t>　　6.6 干燥建筑材料行业发展分析---行业政策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干燥建筑材料行业产业链简介</w:t>
      </w:r>
      <w:r>
        <w:rPr>
          <w:rFonts w:hint="eastAsia"/>
        </w:rPr>
        <w:br/>
      </w:r>
      <w:r>
        <w:rPr>
          <w:rFonts w:hint="eastAsia"/>
        </w:rPr>
        <w:t>　　7.2 干燥建筑材料产业链分析-上游</w:t>
      </w:r>
      <w:r>
        <w:rPr>
          <w:rFonts w:hint="eastAsia"/>
        </w:rPr>
        <w:br/>
      </w:r>
      <w:r>
        <w:rPr>
          <w:rFonts w:hint="eastAsia"/>
        </w:rPr>
        <w:t>　　7.3 干燥建筑材料产业链分析-中游</w:t>
      </w:r>
      <w:r>
        <w:rPr>
          <w:rFonts w:hint="eastAsia"/>
        </w:rPr>
        <w:br/>
      </w:r>
      <w:r>
        <w:rPr>
          <w:rFonts w:hint="eastAsia"/>
        </w:rPr>
        <w:t>　　7.4 干燥建筑材料产业链分析-下游</w:t>
      </w:r>
      <w:r>
        <w:rPr>
          <w:rFonts w:hint="eastAsia"/>
        </w:rPr>
        <w:br/>
      </w:r>
      <w:r>
        <w:rPr>
          <w:rFonts w:hint="eastAsia"/>
        </w:rPr>
        <w:t>　　7.5 干燥建筑材料行业采购模式</w:t>
      </w:r>
      <w:r>
        <w:rPr>
          <w:rFonts w:hint="eastAsia"/>
        </w:rPr>
        <w:br/>
      </w:r>
      <w:r>
        <w:rPr>
          <w:rFonts w:hint="eastAsia"/>
        </w:rPr>
        <w:t>　　7.6 干燥建筑材料行业生产模式</w:t>
      </w:r>
      <w:r>
        <w:rPr>
          <w:rFonts w:hint="eastAsia"/>
        </w:rPr>
        <w:br/>
      </w:r>
      <w:r>
        <w:rPr>
          <w:rFonts w:hint="eastAsia"/>
        </w:rPr>
        <w:t>　　7.7 干燥建筑材料行业销售模式及销售渠道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中国本土干燥建筑材料产能、产量分析</w:t>
      </w:r>
      <w:r>
        <w:rPr>
          <w:rFonts w:hint="eastAsia"/>
        </w:rPr>
        <w:br/>
      </w:r>
      <w:r>
        <w:rPr>
          <w:rFonts w:hint="eastAsia"/>
        </w:rPr>
        <w:t>　　8.1 中国干燥建筑材料供需现状及预测（2021-2032）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中国干燥建筑材料产能、产量、产能利用率及发展趋势（2021-2032）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中国干燥建筑材料产量、市场需求量及发展趋势（2021-2032）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中国干燥建筑材料进出口分析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中国市场干燥建筑材料主要进口来源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中国市场干燥建筑材料主要出口目的地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不同产品类型干燥建筑材料市场规模2021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不同应用干燥建筑材料市场规模2021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中国市场主要厂商干燥建筑材料销量（2021-2026）&amp;（百万吨）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中国市场主要厂商干燥建筑材料销量市场份额（2021-2026）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中国市场主要厂商干燥建筑材料收入（2021-2026）&amp;（万元）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中国市场主要厂商干燥建筑材料收入份额（2021-2026）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2025年中国主要生产商干燥建筑材料收入排名（万元）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中国市场主要厂商干燥建筑材料价格（2021-2026）&amp;（元/吨）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中国市场主要厂商干燥建筑材料总部及产地分布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中国市场主要厂商成立时间及干燥建筑材料商业化日期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中国市场主要厂商干燥建筑材料产品类型及应用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2025年中国市场干燥建筑材料主要厂商市场地位（第一梯队、第二梯队和第三梯队）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干燥建筑材料市场投资、并购等现状分析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干燥建筑材料生产基地、总部、竞争对手及市场地位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干燥建筑材料销量（百万吨）、收入（万元）、价格（元/吨）及毛利率（2021-2026）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中国市场不同产品类型干燥建筑材料销量（2021-2026）&amp;（百万吨）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中国市场不同产品类型干燥建筑材料销量市场份额（2021-2026）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中国市场不同产品类型干燥建筑材料销量预测（2027-2032）&amp;（百万吨）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中国市场不同产品类型干燥建筑材料销量市场份额预测（2027-2032）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中国市场不同产品类型干燥建筑材料规模（2021-2026）&amp;（万元）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中国市场不同产品类型干燥建筑材料规模市场份额（2021-2026）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中国市场不同产品类型干燥建筑材料规模预测（2027-2032）&amp;（万元）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中国市场不同产品类型干燥建筑材料规模市场份额预测（2027-2032）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中国市场不同应用干燥建筑材料销量（2021-2026）&amp;（百万吨）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88： 中国市场不同应用干燥建筑材料销量市场份额（2021-2026）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中国市场不同应用干燥建筑材料销量预测（2027-2032）&amp;（百万吨）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90： 中国市场不同应用干燥建筑材料销量市场份额预测（2027-2032）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中国市场不同应用干燥建筑材料规模（2021-2026）&amp;（万元）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中国市场不同应用干燥建筑材料规模市场份额（2021-2026）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中国市场不同应用干燥建筑材料规模预测（2027-2032）&amp;（万元）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中国市场不同应用干燥建筑材料规模市场份额预测（2027-2032）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干燥建筑材料行业发展分析---发展趋势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干燥建筑材料行业发展分析---厂商壁垒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干燥建筑材料行业发展分析---驱动因素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干燥建筑材料行业发展分析---制约因素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干燥建筑材料行业相关重点政策一览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干燥建筑材料行业供应链分析</w:t>
      </w:r>
      <w:r>
        <w:rPr>
          <w:rFonts w:hint="eastAsia"/>
        </w:rPr>
        <w:br/>
      </w:r>
      <w:r>
        <w:rPr>
          <w:rFonts w:hint="eastAsia"/>
        </w:rPr>
        <w:t>　　表 101： 干燥建筑材料上游原料供应商</w:t>
      </w:r>
      <w:r>
        <w:rPr>
          <w:rFonts w:hint="eastAsia"/>
        </w:rPr>
        <w:br/>
      </w:r>
      <w:r>
        <w:rPr>
          <w:rFonts w:hint="eastAsia"/>
        </w:rPr>
        <w:t>　　表 102： 干燥建筑材料行业主要下游客户</w:t>
      </w:r>
      <w:r>
        <w:rPr>
          <w:rFonts w:hint="eastAsia"/>
        </w:rPr>
        <w:br/>
      </w:r>
      <w:r>
        <w:rPr>
          <w:rFonts w:hint="eastAsia"/>
        </w:rPr>
        <w:t>　　表 103： 干燥建筑材料典型经销商</w:t>
      </w:r>
      <w:r>
        <w:rPr>
          <w:rFonts w:hint="eastAsia"/>
        </w:rPr>
        <w:br/>
      </w:r>
      <w:r>
        <w:rPr>
          <w:rFonts w:hint="eastAsia"/>
        </w:rPr>
        <w:t>　　表 104： 中国干燥建筑材料产量、销量、进口量及出口量（2021-2026）&amp;（百万吨）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105： 中国干燥建筑材料产量、销量、进口量及出口量预测（2027-2032）&amp;（百万吨）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106： 中国市场干燥建筑材料主要进口来源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中国市场干燥建筑材料主要出口目的地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干燥建筑材料产品图片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中国不同产品类型干燥建筑材料市场规模市场份额2025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石膏板产品图片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中国不同应用干燥建筑材料市场份额2025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墙壁</w:t>
      </w:r>
      <w:r>
        <w:rPr>
          <w:rFonts w:hint="eastAsia"/>
        </w:rPr>
        <w:br/>
      </w:r>
      <w:r>
        <w:rPr>
          <w:rFonts w:hint="eastAsia"/>
        </w:rPr>
        <w:t>　　图 9： 天花板</w:t>
      </w:r>
      <w:r>
        <w:rPr>
          <w:rFonts w:hint="eastAsia"/>
        </w:rPr>
        <w:br/>
      </w:r>
      <w:r>
        <w:rPr>
          <w:rFonts w:hint="eastAsia"/>
        </w:rPr>
        <w:t>　　图 10： 地板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中国市场干燥建筑材料市场规模，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中国市场干燥建筑材料收入及增长率（2021-2032）&amp;（万元）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中国市场干燥建筑材料销量及增长率（2021-2032）&amp;（百万吨）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2025年中国市场主要厂商干燥建筑材料销量市场份额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2025年中国市场主要厂商干燥建筑材料收入市场份额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2025年中国市场前五大厂商干燥建筑材料市场份额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2025年中国市场干燥建筑材料第一梯队、第二梯队和第三梯队厂商（品牌）及市场份额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中国市场不同产品类型干燥建筑材料价格走势（2021-2032）&amp;（元/吨）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中国市场不同应用干燥建筑材料价格走势（2021-2032）&amp;（元/吨）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干燥建筑材料中国企业SWOT分析</w:t>
      </w:r>
      <w:r>
        <w:rPr>
          <w:rFonts w:hint="eastAsia"/>
        </w:rPr>
        <w:br/>
      </w:r>
      <w:r>
        <w:rPr>
          <w:rFonts w:hint="eastAsia"/>
        </w:rPr>
        <w:t>　　图 22： 干燥建筑材料产业链</w:t>
      </w:r>
      <w:r>
        <w:rPr>
          <w:rFonts w:hint="eastAsia"/>
        </w:rPr>
        <w:br/>
      </w:r>
      <w:r>
        <w:rPr>
          <w:rFonts w:hint="eastAsia"/>
        </w:rPr>
        <w:t>　　图 23： 干燥建筑材料行业采购模式分析</w:t>
      </w:r>
      <w:r>
        <w:rPr>
          <w:rFonts w:hint="eastAsia"/>
        </w:rPr>
        <w:br/>
      </w:r>
      <w:r>
        <w:rPr>
          <w:rFonts w:hint="eastAsia"/>
        </w:rPr>
        <w:t>　　图 24： 干燥建筑材料行业生产模式分析</w:t>
      </w:r>
      <w:r>
        <w:rPr>
          <w:rFonts w:hint="eastAsia"/>
        </w:rPr>
        <w:br/>
      </w:r>
      <w:r>
        <w:rPr>
          <w:rFonts w:hint="eastAsia"/>
        </w:rPr>
        <w:t>　　图 25： 干燥建筑材料行业销售模式分析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中国干燥建筑材料产能、产量、产能利用率及发展趋势（2021-2032）&amp;（百万吨）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27： 中国干燥建筑材料产量、市场需求量及发展趋势（2021-2032）&amp;（百万吨）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813141d394eb5" w:history="1">
        <w:r>
          <w:rPr>
            <w:rStyle w:val="Hyperlink"/>
          </w:rPr>
          <w:t>2026-2032年中国干燥建筑材料市场调查研究与前景趋势预测报告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813141d394eb5" w:history="1">
        <w:r>
          <w:rPr>
            <w:rStyle w:val="Hyperlink"/>
          </w:rPr>
          <w:t>https://www.20087.com/8/22/GanZaoJianZhuCaiLiaoDeFaZhanQianJing.html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热点：建筑工地常用材料、干燥建筑材料包括哪些、工地上的建筑材料有哪些、用作建筑材料食品干燥剂的物质、建筑工程材料、材料干燥温度、工地建筑材料、材料干燥时间太长、各种建筑材料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56d57e03d4c01" w:history="1">
      <w:r>
        <w:rPr>
          <w:rStyle w:val="Hyperlink"/>
        </w:rPr>
        <w:t>2026-2032年中国干燥建筑材料市场调查研究与前景趋势预测报告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nZaoJianZhuCaiLiaoDeFaZhanQianJing.html" TargetMode="External" Id="Rd34813141d39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nZaoJianZhuCaiLiaoDeFaZhanQianJing.html" TargetMode="External" Id="R8f156d57e03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2025-12-03T04:07:37Z</dcterms:created>
  <dcterms:modified xsi:type="dcterms:W3CDTF">2025-12-03T05:07:37Z</dcterms:modified>
  <dc:subject>2026-2032年中国干燥建筑材料市场调查研究与前景趋势预测报告</dc:subject>
  <dc:title>2026-2032年中国干燥建筑材料市场调查研究与前景趋势预测报告</dc:title>
  <cp:keywords>2026-2032年中国干燥建筑材料市场调查研究与前景趋势预测报告</cp:keywords>
  <dc:description>2026-2032年中国干燥建筑材料市场调查研究与前景趋势预测报告</dc:description>
</cp:coreProperties>
</file>