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a8d395aa46f3" w:history="1">
              <w:r>
                <w:rPr>
                  <w:rStyle w:val="Hyperlink"/>
                </w:rPr>
                <w:t>2025-2031年中国挤压型材行业现状调研与发展前景分析报告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a8d395aa46f3" w:history="1">
              <w:r>
                <w:rPr>
                  <w:rStyle w:val="Hyperlink"/>
                </w:rPr>
                <w:t>2025-2031年中国挤压型材行业现状调研与发展前景分析报告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1a8d395aa46f3" w:history="1">
                <w:r>
                  <w:rPr>
                    <w:rStyle w:val="Hyperlink"/>
                  </w:rPr>
                  <w:t>https://www.20087.com/8/12/JiYaXingCaiShiChangXianZhuangHeQianJing.html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型材广泛应用于建筑、交通、电子等领域，因其优异的力学性能和加工性能而备受青睐。近年来，随着新材料的研发和生产工艺的改进，挤压型材的种类和应用范围不断扩大。行业正朝着轻量化、高强度、耐腐蚀方向发展，以满足不同行业对材料性能的更高要求。同时，环保和可持续性成为行业关注的焦点，推动了可回收和低环境影响型材的开发。</w:t>
      </w:r>
      <w:r>
        <w:rPr>
          <w:rFonts w:hint="eastAsia"/>
        </w:rPr>
        <w:br/>
      </w:r>
      <w:r>
        <w:rPr>
          <w:rFonts w:hint="eastAsia"/>
        </w:rPr>
        <w:t>　　未来，挤压型材将更加注重高性能和多功能性。高性能体现在通过合金成分的优化和热处理工艺的创新，提升型材的强度、韧性和耐蚀性。多功能性则指向开发具有特殊功能的型材，如导电、隔热或自清洁性能，以满足特定应用需求。此外，随着3D打印等先进制造技术的应用，定制化和复杂形状的挤压型材将成为可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a8d395aa46f3" w:history="1">
        <w:r>
          <w:rPr>
            <w:rStyle w:val="Hyperlink"/>
          </w:rPr>
          <w:t>2025-2031年中国挤压型材行业现状调研与发展前景分析报告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挤压型材行业的发展现状、市场规模、供需动态及进出口情况。报告详细解读了挤压型材产业链上下游、重点区域市场、竞争格局及领先企业的表现，同时评估了挤压型材行业风险与投资机会。通过对挤压型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挤压型材行业界定</w:t>
      </w:r>
      <w:r>
        <w:rPr>
          <w:rFonts w:hint="eastAsia"/>
        </w:rPr>
        <w:br/>
      </w:r>
      <w:r>
        <w:rPr>
          <w:rFonts w:hint="eastAsia"/>
        </w:rPr>
        <w:t>　　第一节 挤压型材行业定义</w:t>
      </w:r>
      <w:r>
        <w:rPr>
          <w:rFonts w:hint="eastAsia"/>
        </w:rPr>
        <w:br/>
      </w:r>
      <w:r>
        <w:rPr>
          <w:rFonts w:hint="eastAsia"/>
        </w:rPr>
        <w:t>　　第二节 挤压型材行业特点分析</w:t>
      </w:r>
      <w:r>
        <w:rPr>
          <w:rFonts w:hint="eastAsia"/>
        </w:rPr>
        <w:br/>
      </w:r>
      <w:r>
        <w:rPr>
          <w:rFonts w:hint="eastAsia"/>
        </w:rPr>
        <w:t>　　第三节 挤压型材产业链分析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2025年世界挤压型材行业市场运行形势分析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2025年全球挤压型材行业发展概况</w:t>
      </w:r>
      <w:r>
        <w:rPr>
          <w:rFonts w:hint="eastAsia"/>
        </w:rPr>
        <w:br/>
      </w:r>
      <w:r>
        <w:rPr>
          <w:rFonts w:hint="eastAsia"/>
        </w:rPr>
        <w:t>　　第二节 世界挤压型材行业发展走势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二、全球挤压型材行业市场分布情况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三、全球挤压型材行业发展趋势分析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全球挤压型材行业重点国家和区域分析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中国挤压型材行业发展环境分析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2025年挤压型材行业技术发展现状及趋势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当前我国挤压型材技术发展现状</w:t>
      </w:r>
      <w:r>
        <w:rPr>
          <w:rFonts w:hint="eastAsia"/>
        </w:rPr>
        <w:br/>
      </w:r>
      <w:r>
        <w:rPr>
          <w:rFonts w:hint="eastAsia"/>
        </w:rPr>
        <w:t>　　第二节 中外挤压型材技术差距及产生差距的主要原因分析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提高我国挤压型材技术的对策</w:t>
      </w:r>
      <w:r>
        <w:rPr>
          <w:rFonts w:hint="eastAsia"/>
        </w:rPr>
        <w:br/>
      </w:r>
      <w:r>
        <w:rPr>
          <w:rFonts w:hint="eastAsia"/>
        </w:rPr>
        <w:t>　　第四节 我国挤压型材研发、设计发展趋势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中国挤压型材发展现状调研</w:t>
      </w:r>
      <w:r>
        <w:rPr>
          <w:rFonts w:hint="eastAsia"/>
        </w:rPr>
        <w:br/>
      </w:r>
      <w:r>
        <w:rPr>
          <w:rFonts w:hint="eastAsia"/>
        </w:rPr>
        <w:t>　　第一节 中国挤压型材市场现状分析</w:t>
      </w:r>
      <w:r>
        <w:rPr>
          <w:rFonts w:hint="eastAsia"/>
        </w:rPr>
        <w:br/>
      </w:r>
      <w:r>
        <w:rPr>
          <w:rFonts w:hint="eastAsia"/>
        </w:rPr>
        <w:t>　　第二节 中国挤压型材行业产量情况分析及预测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一、挤压型材总体产能规模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三、2020-2025年中国挤压型材产量统计</w:t>
      </w:r>
      <w:r>
        <w:rPr>
          <w:rFonts w:hint="eastAsia"/>
        </w:rPr>
        <w:br/>
      </w:r>
      <w:r>
        <w:rPr>
          <w:rFonts w:hint="eastAsia"/>
        </w:rPr>
        <w:t>　　　　二、挤压型材生产区域分布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三、2025-2031年中国挤压型材产量预测分析</w:t>
      </w:r>
      <w:r>
        <w:rPr>
          <w:rFonts w:hint="eastAsia"/>
        </w:rPr>
        <w:br/>
      </w:r>
      <w:r>
        <w:rPr>
          <w:rFonts w:hint="eastAsia"/>
        </w:rPr>
        <w:t>　　第三节 中国挤压型材市场需求分析及预测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一、中国挤压型材市场需求特点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二、2020-2025年中国挤压型材市场需求量统计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三、2025-2031年中国挤压型材市场需求量预测分析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2020-2025年中国挤压型材行业进出口情况分析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一、2020-2025年中国挤压型材行业进口分析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二、2020-2025年中国挤压型材行业出口分析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2025-2031年中国挤压型材行业进出口情况预测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一、2025-2031年中国挤压型材行业进口预测分析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二、2025-2031年中国挤压型材行业出口预测分析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影响挤压型材行业进出口变化的主要原因分析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2020-2025年中国挤压型材行业重点地区调研分析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一、中国挤压型材行业重点区域市场结构调研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二、**地区挤压型材市场调研分析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三、**地区挤压型材市场调研分析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四、**地区挤压型材市场调研分析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五、**地区挤压型材市场调研分析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六、**地区挤压型材市场调研分析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挤压型材行业竞争格局分析</w:t>
      </w:r>
      <w:r>
        <w:rPr>
          <w:rFonts w:hint="eastAsia"/>
        </w:rPr>
        <w:br/>
      </w:r>
      <w:r>
        <w:rPr>
          <w:rFonts w:hint="eastAsia"/>
        </w:rPr>
        <w:t>　　第一节 挤压型材行业集中度分析</w:t>
      </w:r>
      <w:r>
        <w:rPr>
          <w:rFonts w:hint="eastAsia"/>
        </w:rPr>
        <w:br/>
      </w:r>
      <w:r>
        <w:rPr>
          <w:rFonts w:hint="eastAsia"/>
        </w:rPr>
        <w:t>　　　　一、挤压型材市场集中度分析</w:t>
      </w:r>
      <w:r>
        <w:rPr>
          <w:rFonts w:hint="eastAsia"/>
        </w:rPr>
        <w:br/>
      </w:r>
      <w:r>
        <w:rPr>
          <w:rFonts w:hint="eastAsia"/>
        </w:rPr>
        <w:t>　　　　二、挤压型材企业集中度分析</w:t>
      </w:r>
      <w:r>
        <w:rPr>
          <w:rFonts w:hint="eastAsia"/>
        </w:rPr>
        <w:br/>
      </w:r>
      <w:r>
        <w:rPr>
          <w:rFonts w:hint="eastAsia"/>
        </w:rPr>
        <w:t>　　　　三、挤压型材区域集中度分析</w:t>
      </w:r>
      <w:r>
        <w:rPr>
          <w:rFonts w:hint="eastAsia"/>
        </w:rPr>
        <w:br/>
      </w:r>
      <w:r>
        <w:rPr>
          <w:rFonts w:hint="eastAsia"/>
        </w:rPr>
        <w:t>　　第二节 挤压型材行业主要企业竞争力分析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挤压型材行业竞争格局分析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一、2025年挤压型材行业竞争分析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二、2025年中外挤压型材产品竞争分析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三、2020-2025年我国挤压型材市场竞争分析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四、2025-2031年国内主要挤压型材企业动向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挤压型材行业上游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挤压型材行业下游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挤压型材重点企业（一）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挤压型材重点企业（二）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挤压型材重点企业（三）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挤压型材重点企业（四）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挤压型材重点企业（五）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挤压型材重点企业（六）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提高挤压型材企业竞争力的策略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一、提高中国挤压型材企业核心竞争力的对策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二、挤压型材企业提升竞争力的主要方向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三、影响挤压型材企业核心竞争力的因素及提升途径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四、提高挤压型材企业竞争力的策略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对我国挤压型材品牌的战略思考</w:t>
      </w:r>
      <w:r>
        <w:rPr>
          <w:rFonts w:hint="eastAsia"/>
        </w:rPr>
        <w:br/>
      </w:r>
      <w:r>
        <w:rPr>
          <w:rFonts w:hint="eastAsia"/>
        </w:rPr>
        <w:t>　　　　一、挤压型材实施品牌战略的意义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二、挤压型材企业品牌的现状分析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三、我国挤压型材企业的品牌战略</w:t>
      </w:r>
      <w:r>
        <w:rPr>
          <w:rFonts w:hint="eastAsia"/>
        </w:rPr>
        <w:br/>
      </w:r>
      <w:r>
        <w:rPr>
          <w:rFonts w:hint="eastAsia"/>
        </w:rPr>
        <w:t>　　　　四、挤压型材品牌战略管理的策略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2025-2031年中国挤压型材行业前景与风险预测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2025年中国挤压型材市场前景分析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2025-2031年中国挤压型材发展趋势预测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2025-2031年中国挤压型材行业投资特性分析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一、2025-2031年中国挤压型材行业进入壁垒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二、2025-2031年中国挤压型材行业盈利模式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三、2025-2031年中国挤压型材行业盈利因素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2025-2031年中国挤压型材行业投资机会分析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一、2025-2031年中国挤压型材细分市场投资机会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二、2025-2031年中国挤压型材行业区域市场投资潜力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2025-2031年中国挤压型材行业投资风险分析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一、2025-2031年中国挤压型材行业市场竞争风险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二、2025-2031年中国挤压型材行业技术风险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三、2025-2031年中国挤压型材行业政策风险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四、2025-2031年中国挤压型材行业进入退出风险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挤压型材行业研究结论</w:t>
      </w:r>
      <w:r>
        <w:rPr>
          <w:rFonts w:hint="eastAsia"/>
        </w:rPr>
        <w:br/>
      </w:r>
      <w:r>
        <w:rPr>
          <w:rFonts w:hint="eastAsia"/>
        </w:rPr>
        <w:t>　　第二节 挤压型材行业投资价值评估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中⋅智⋅林⋅：挤压型材行业投资建议</w:t>
      </w:r>
      <w:r>
        <w:rPr>
          <w:rFonts w:hint="eastAsia"/>
        </w:rPr>
        <w:br/>
      </w:r>
      <w:r>
        <w:rPr>
          <w:rFonts w:hint="eastAsia"/>
        </w:rPr>
        <w:t>　　　　一、挤压型材行业投资策略建议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二、挤压型材行业投资方向建议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三、挤压型材行业投资方式建议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挤压型材行业历程</w:t>
      </w:r>
      <w:r>
        <w:rPr>
          <w:rFonts w:hint="eastAsia"/>
        </w:rPr>
        <w:br/>
      </w:r>
      <w:r>
        <w:rPr>
          <w:rFonts w:hint="eastAsia"/>
        </w:rPr>
        <w:t>　　图表 挤压型材行业生命周期</w:t>
      </w:r>
      <w:r>
        <w:rPr>
          <w:rFonts w:hint="eastAsia"/>
        </w:rPr>
        <w:br/>
      </w:r>
      <w:r>
        <w:rPr>
          <w:rFonts w:hint="eastAsia"/>
        </w:rPr>
        <w:t>　　图表 挤压型材行业产业链分析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2020-2025年挤压型材行业市场容量分析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2020-2025年中国挤压型材市场需求量及增速统计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2025年中国挤压型材行业需求领域分布格局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2020-2025年中国挤压型材进口金额分析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2020-2025年中国挤压型材出口数量分析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2020-2025年中国挤压型材出口金额分析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2025年中国挤压型材进口国家及地区分析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2025年中国挤压型材出口国家及地区分析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2020-2025年中国挤压型材行业企业平均规模情况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挤压型材企业信息</w:t>
      </w:r>
      <w:r>
        <w:rPr>
          <w:rFonts w:hint="eastAsia"/>
        </w:rPr>
        <w:br/>
      </w:r>
      <w:r>
        <w:rPr>
          <w:rFonts w:hint="eastAsia"/>
        </w:rPr>
        <w:t>　　图表 挤压型材企业经营情况分析</w:t>
      </w:r>
      <w:r>
        <w:rPr>
          <w:rFonts w:hint="eastAsia"/>
        </w:rPr>
        <w:br/>
      </w:r>
      <w:r>
        <w:rPr>
          <w:rFonts w:hint="eastAsia"/>
        </w:rPr>
        <w:t>　　图表 挤压型材重点企业（三）主要经济指标情况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2025-2031年中国挤压型材行业供需平衡预测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2025-2031年中国挤压型材行业市场规模预测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2025-2031年中国挤压型材市场前景分析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a8d395aa46f3" w:history="1">
        <w:r>
          <w:rPr>
            <w:rStyle w:val="Hyperlink"/>
          </w:rPr>
          <w:t>2025-2031年中国挤压型材行业现状调研与发展前景分析报告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1a8d395aa46f3" w:history="1">
        <w:r>
          <w:rPr>
            <w:rStyle w:val="Hyperlink"/>
          </w:rPr>
          <w:t>https://www.20087.com/8/12/JiYaXingCaiShiChangXianZhuangHeQianJing.html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热点：铝型材挤压厂家、挤压型材铝棒长度怎么计算、不锈钢地面铺装、挤压型材表面气泡、带压开孔多少价格、挤压型材假接头是怎么产生的、冲孔板多少钱一平米、挤压型材模具、彩钢板夹心岩棉板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ed8f5d6e40e3" w:history="1">
      <w:r>
        <w:rPr>
          <w:rStyle w:val="Hyperlink"/>
        </w:rPr>
        <w:t>2025-2031年中国挤压型材行业现状调研与发展前景分析报告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YaXingCaiShiChangXianZhuangHeQianJing.html" TargetMode="External" Id="R8181a8d395aa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YaXingCaiShiChangXianZhuangHeQianJing.html" TargetMode="External" Id="R8c7aed8f5d6e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2025-02-01T02:51:00Z</dcterms:created>
  <dcterms:modified xsi:type="dcterms:W3CDTF">2025-02-01T03:51:00Z</dcterms:modified>
  <dc:subject>2025-2031年中国挤压型材行业现状调研与发展前景分析报告</dc:subject>
  <dc:title>2025-2031年中国挤压型材行业现状调研与发展前景分析报告</dc:title>
  <cp:keywords>2025-2031年中国挤压型材行业现状调研与发展前景分析报告</cp:keywords>
  <dc:description>2025-2031年中国挤压型材行业现状调研与发展前景分析报告</dc:description>
</cp:coreProperties>
</file>