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23727f593419b" w:history="1">
              <w:r>
                <w:rPr>
                  <w:rStyle w:val="Hyperlink"/>
                </w:rPr>
                <w:t>全球与中国门窗五金产品行业现状调研分析及市场前景预测报告（2026-2032年）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23727f593419b" w:history="1">
              <w:r>
                <w:rPr>
                  <w:rStyle w:val="Hyperlink"/>
                </w:rPr>
                <w:t>全球与中国门窗五金产品行业现状调研分析及市场前景预测报告（2026-2032年）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23727f593419b" w:history="1">
                <w:r>
                  <w:rPr>
                    <w:rStyle w:val="Hyperlink"/>
                  </w:rPr>
                  <w:t>https://www.20087.com/8/22/MenChuangWuJinChanPinDeQianJingQuShi.html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五金产品包括执手、合页、传动锁闭器、滑撑、地弹簧及多点锁系统等，是保障建筑门窗启闭性能、气密性、水密性与安全性的关键功能部件。当前高端市场强调耐腐蚀（如304/316不锈钢、锌合金电泳）、静音设计、高承重能力及与智能系统的兼容性（如电动锁体、感应联动）。在绿色建筑与被动房标准推动下，五金件需配合高性能门窗实现低热传导（断热结构）与长期耐久性（10万次以上启闭测试）。然而，中低端市场仍充斥锌合金压铸件易氧化、锁点强度不足、安装公差大等问题，且缺乏统一性能标识，导致工程验收风险上升。</w:t>
      </w:r>
      <w:r>
        <w:rPr>
          <w:rFonts w:hint="eastAsia"/>
        </w:rPr>
        <w:br/>
      </w:r>
      <w:r>
        <w:rPr>
          <w:rFonts w:hint="eastAsia"/>
        </w:rPr>
        <w:t>　　未来，门窗五金产品将向智能化集成、材料创新与全生命周期管理演进。内置微电机与无线模块的智能五金可联动智能家居系统，实现远程锁控、防撬报警与能耗优化；形状记忆合金或自润滑复合材料将提升极端气候下的可靠性。在制造端，数字孪生技术优化结构应力分布，减少材料冗余；模块化设计支持快速更换与升级。同时，碳足迹标签与回收指引将强化绿色属性。长远看，门窗五金产品将从机械连接件升级为支撑建筑安全、能效与人机交互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23727f593419b" w:history="1">
        <w:r>
          <w:rPr>
            <w:rStyle w:val="Hyperlink"/>
          </w:rPr>
          <w:t>全球与中国门窗五金产品行业现状调研分析及市场前景预测报告（2026-2032年）</w:t>
        </w:r>
      </w:hyperlink>
      <w:r>
        <w:rPr>
          <w:rFonts w:hint="eastAsia"/>
        </w:rPr>
        <w:t>》基于权威数据和长期市场监测，全面分析了门窗五金产品行业的市场规模、供需状况及竞争格局。报告梳理了门窗五金产品技术现状与未来方向，预测了市场前景与趋势，并评估了重点企业的表现与地位。同时，报告揭示了门窗五金产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按产品类型细分，全球门窗五金产品市场规模2021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高端产品</w:t>
      </w:r>
      <w:r>
        <w:rPr>
          <w:rFonts w:hint="eastAsia"/>
        </w:rPr>
        <w:br/>
      </w:r>
      <w:r>
        <w:rPr>
          <w:rFonts w:hint="eastAsia"/>
        </w:rPr>
        <w:t>　　　　1.3.3 低端产品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按应用细分，全球门窗五金产品市场规模2021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个人和住宅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门窗五金产品行业发展总体概况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门窗五金产品行业发展主要特点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门窗五金产品行业发展影响因素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门窗五金产品有利因素</w:t>
      </w:r>
      <w:r>
        <w:rPr>
          <w:rFonts w:hint="eastAsia"/>
        </w:rPr>
        <w:br/>
      </w:r>
      <w:r>
        <w:rPr>
          <w:rFonts w:hint="eastAsia"/>
        </w:rPr>
        <w:t>　　　　1.5.3 .2 门窗五金产品不利因素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全球市场，近三年门窗五金产品主要企业占有率及排名（按销量）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门窗五金产品主要企业在国际市场占有率（按销量，2023-2026）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2025年门窗五金产品主要企业在国际市场排名（按销量）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全球市场主要企业门窗五金产品销量（2023-2026）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全球市场，近三年门窗五金产品主要企业占有率及排名（按收入）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门窗五金产品主要企业在国际市场占有率（按收入，2023-2026）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2025年门窗五金产品主要企业在国际市场排名（按收入）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全球市场主要企业门窗五金产品销售收入（2023-2026）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全球市场主要企业门窗五金产品销售价格（2023-2026）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中国市场，近三年门窗五金产品主要企业占有率及排名（按销量）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门窗五金产品主要企业在中国市场占有率（按销量，2023-2026）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2025年门窗五金产品主要企业在中国市场排名（按销量）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中国市场主要企业门窗五金产品销量（2023-2026）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中国市场，近三年门窗五金产品主要企业占有率及排名（按收入）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门窗五金产品主要企业在中国市场占有率（按收入，2023-2026）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2025年门窗五金产品主要企业在中国市场排名（按收入）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中国市场主要企业门窗五金产品销售收入（2023-2026）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全球主要厂商门窗五金产品总部及产地分布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全球主要厂商成立时间及门窗五金产品商业化日期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全球主要厂商门窗五金产品产品类型及应用</w:t>
      </w:r>
      <w:r>
        <w:rPr>
          <w:rFonts w:hint="eastAsia"/>
        </w:rPr>
        <w:br/>
      </w:r>
      <w:r>
        <w:rPr>
          <w:rFonts w:hint="eastAsia"/>
        </w:rPr>
        <w:t>　　2.9 门窗五金产品行业集中度、竞争程度分析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门窗五金产品行业集中度分析：2025年全球Top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全球门窗五金产品第一梯队、第二梯队和第三梯队生产商（品牌）及市场份额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全球门窗五金产品总体规模分析</w:t>
      </w:r>
      <w:r>
        <w:rPr>
          <w:rFonts w:hint="eastAsia"/>
        </w:rPr>
        <w:br/>
      </w:r>
      <w:r>
        <w:rPr>
          <w:rFonts w:hint="eastAsia"/>
        </w:rPr>
        <w:t>　　3.1 全球门窗五金产品供需现状及预测（2021-2032）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全球门窗五金产品产能、产量、产能利用率及发展趋势（2021-2032）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全球门窗五金产品产量、需求量及发展趋势（2021-2032）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全球主要地区门窗五金产品产量及发展趋势（2021-2032）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全球主要地区门窗五金产品产量（2021-2026）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全球主要地区门窗五金产品产量（2027-2032）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全球主要地区门窗五金产品产量市场份额（2021-2032）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中国门窗五金产品供需现状及预测（2021-2032）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中国门窗五金产品产能、产量、产能利用率及发展趋势（2021-2032）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中国门窗五金产品产量、市场需求量及发展趋势（2021-2032）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中国市场门窗五金产品进出口（2021-2032）</w:t>
      </w:r>
      <w:r>
        <w:rPr>
          <w:rFonts w:hint="eastAsia"/>
        </w:rPr>
        <w:br/>
      </w:r>
      <w:r>
        <w:rPr>
          <w:rFonts w:hint="eastAsia"/>
        </w:rPr>
        <w:t>　　3.4 全球门窗五金产品销量及销售额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全球市场门窗五金产品销售额（2021-2032）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全球市场门窗五金产品销量（2021-2032）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全球市场门窗五金产品价格趋势（2021-2032）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全球门窗五金产品主要地区分析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全球主要地区门窗五金产品市场规模分析：2021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全球主要地区门窗五金产品销售收入及市场份额（2021-2026）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全球主要地区门窗五金产品销售收入预测（2027-2032）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全球主要地区门窗五金产品销量分析：2021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全球主要地区门窗五金产品销量及市场份额（2021-2026）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全球主要地区门窗五金产品销量及市场份额预测（2027-2032）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中东市场门窗五金产品销量、收入及增长率（2021-2032）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门窗五金产品销量、收入、价格及毛利率（2021-2026）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不同产品类型门窗五金产品分析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全球不同产品类型门窗五金产品销量（2021-2032）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全球不同产品类型门窗五金产品销量及市场份额（2021-2026）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全球不同产品类型门窗五金产品销量预测（2027-2032）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全球不同产品类型门窗五金产品收入（2021-2032）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全球不同产品类型门窗五金产品收入及市场份额（2021-2026）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全球不同产品类型门窗五金产品收入预测（2027-2032）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全球不同产品类型门窗五金产品价格走势（2021-2032）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中国不同产品类型门窗五金产品销量（2021-2032）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中国不同产品类型门窗五金产品销量及市场份额（2021-2026）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中国不同产品类型门窗五金产品销量预测（2027-2032）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中国不同产品类型门窗五金产品收入（2021-2032）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中国不同产品类型门窗五金产品收入及市场份额（2021-2026）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中国不同产品类型门窗五金产品收入预测（2027-2032）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不同应用门窗五金产品分析</w:t>
      </w:r>
      <w:r>
        <w:rPr>
          <w:rFonts w:hint="eastAsia"/>
        </w:rPr>
        <w:br/>
      </w:r>
      <w:r>
        <w:rPr>
          <w:rFonts w:hint="eastAsia"/>
        </w:rPr>
        <w:t>　　7.1 全球不同应用门窗五金产品销量（2021-2032）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全球不同应用门窗五金产品销量及市场份额（2021-2026）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全球不同应用门窗五金产品销量预测（2027-2032）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全球不同应用门窗五金产品收入（2021-2032）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全球不同应用门窗五金产品收入及市场份额（2021-2026）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全球不同应用门窗五金产品收入预测（2027-2032）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全球不同应用门窗五金产品价格走势（2021-2032）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中国不同应用门窗五金产品销量（2021-2032）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中国不同应用门窗五金产品销量及市场份额（2021-2026）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中国不同应用门窗五金产品销量预测（2027-2032）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中国不同应用门窗五金产品收入（2021-2032）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中国不同应用门窗五金产品收入及市场份额（2021-2026）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中国不同应用门窗五金产品收入预测（2027-2032）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门窗五金产品行业发展趋势</w:t>
      </w:r>
      <w:r>
        <w:rPr>
          <w:rFonts w:hint="eastAsia"/>
        </w:rPr>
        <w:br/>
      </w:r>
      <w:r>
        <w:rPr>
          <w:rFonts w:hint="eastAsia"/>
        </w:rPr>
        <w:t>　　8.2 门窗五金产品行业主要驱动因素</w:t>
      </w:r>
      <w:r>
        <w:rPr>
          <w:rFonts w:hint="eastAsia"/>
        </w:rPr>
        <w:br/>
      </w:r>
      <w:r>
        <w:rPr>
          <w:rFonts w:hint="eastAsia"/>
        </w:rPr>
        <w:t>　　8.3 门窗五金产品中国企业SWOT分析</w:t>
      </w:r>
      <w:r>
        <w:rPr>
          <w:rFonts w:hint="eastAsia"/>
        </w:rPr>
        <w:br/>
      </w:r>
      <w:r>
        <w:rPr>
          <w:rFonts w:hint="eastAsia"/>
        </w:rPr>
        <w:t>　　8.4 中国门窗五金产品行业政策环境分析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门窗五金产品行业产业链简介</w:t>
      </w:r>
      <w:r>
        <w:rPr>
          <w:rFonts w:hint="eastAsia"/>
        </w:rPr>
        <w:br/>
      </w:r>
      <w:r>
        <w:rPr>
          <w:rFonts w:hint="eastAsia"/>
        </w:rPr>
        <w:t>　　　　9.1.1 门窗五金产品行业供应链分析</w:t>
      </w:r>
      <w:r>
        <w:rPr>
          <w:rFonts w:hint="eastAsia"/>
        </w:rPr>
        <w:br/>
      </w:r>
      <w:r>
        <w:rPr>
          <w:rFonts w:hint="eastAsia"/>
        </w:rPr>
        <w:t>　　　　9.1.2 门窗五金产品主要原料及供应情况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门窗五金产品行业采购模式</w:t>
      </w:r>
      <w:r>
        <w:rPr>
          <w:rFonts w:hint="eastAsia"/>
        </w:rPr>
        <w:br/>
      </w:r>
      <w:r>
        <w:rPr>
          <w:rFonts w:hint="eastAsia"/>
        </w:rPr>
        <w:t>　　9.3 门窗五金产品行业生产模式</w:t>
      </w:r>
      <w:r>
        <w:rPr>
          <w:rFonts w:hint="eastAsia"/>
        </w:rPr>
        <w:br/>
      </w:r>
      <w:r>
        <w:rPr>
          <w:rFonts w:hint="eastAsia"/>
        </w:rPr>
        <w:t>　　9.4 门窗五金产品行业销售模式及销售渠道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按产品类型细分，全球门窗五金产品市场规模2021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按应用细分，全球门窗五金产品市场规模（CAGR）2021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门窗五金产品行业发展主要特点</w:t>
      </w:r>
      <w:r>
        <w:rPr>
          <w:rFonts w:hint="eastAsia"/>
        </w:rPr>
        <w:br/>
      </w:r>
      <w:r>
        <w:rPr>
          <w:rFonts w:hint="eastAsia"/>
        </w:rPr>
        <w:t>　　表 4： 门窗五金产品行业发展有利因素分析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门窗五金产品行业发展不利因素分析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进入门窗五金产品行业壁垒</w:t>
      </w:r>
      <w:r>
        <w:rPr>
          <w:rFonts w:hint="eastAsia"/>
        </w:rPr>
        <w:br/>
      </w:r>
      <w:r>
        <w:rPr>
          <w:rFonts w:hint="eastAsia"/>
        </w:rPr>
        <w:t>　　表 7： 门窗五金产品主要企业在国际市场占有率（按销量，2023-2026）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2025年门窗五金产品主要企业在国际市场排名（按销量）&amp;（万个）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全球市场主要企业门窗五金产品销量（2023-2026）&amp;（万个）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门窗五金产品主要企业在国际市场占有率（按收入，2023-2026）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2025年门窗五金产品主要企业在国际市场排名（按收入）&amp;（万元）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全球市场主要企业门窗五金产品销售收入（2023-2026）&amp;（万元）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全球市场主要企业门窗五金产品销售价格（2023-2026）&amp;（USD/Unit）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门窗五金产品主要企业在中国市场占有率（按销量，2023-2026）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2025年门窗五金产品主要企业在中国市场排名（按销量）&amp;（万个）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中国市场主要企业门窗五金产品销量（2023-2026）&amp;（万个）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门窗五金产品主要企业在中国市场占有率（按收入，2023-2026）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2025年门窗五金产品主要企业在中国市场排名（按收入）&amp;（万元）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中国市场主要企业门窗五金产品销售收入（2023-2026）&amp;（万元）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全球主要厂商门窗五金产品总部及产地分布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全球主要厂商成立时间及门窗五金产品商业化日期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全球主要厂商门窗五金产品产品类型及应用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2025年全球门窗五金产品主要厂商市场地位（第一梯队、第二梯队和第三梯队）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全球门窗五金产品市场投资、并购等现状分析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全球主要地区门窗五金产品产量增速（CAGR）：（2021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全球主要地区门窗五金产品产量（2021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全球主要地区门窗五金产品产量（2021-2026）&amp;（万个）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全球主要地区门窗五金产品产量（2027-2032）&amp;（万个）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全球主要地区门窗五金产品产量市场份额（2021-2026）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全球主要地区门窗五金产品产量市场份额（2027-2032）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中国市场门窗五金产品产量、销量、进出口（2021-2026）&amp;（万个）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中国市场门窗五金产品产量、销量、进出口预测（2027-2032）&amp;（万个）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全球主要地区门窗五金产品销售收入增速：（2021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全球主要地区门窗五金产品销售收入（2021-2026）&amp;（万元）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全球主要地区门窗五金产品销售收入市场份额（2021-2026）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全球主要地区门窗五金产品收入（2027-2032）&amp;（万元）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全球主要地区门窗五金产品收入市场份额（2027-2032）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全球主要地区门窗五金产品销量（万个）：2021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全球主要地区门窗五金产品销量（2021-2026）&amp;（万个）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全球主要地区门窗五金产品销量市场份额（2021-2026）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全球主要地区门窗五金产品销量（2027-2032）&amp;（万个）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全球主要地区门窗五金产品销量份额（2027-2032）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门窗五金产品生产基地、销售区域、竞争对手及市场地位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门窗五金产品产品规格、参数及市场应用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门窗五金产品销量（万个）、收入（万元）、价格（USD/Unit）及毛利率（2021-2026）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全球不同产品类型门窗五金产品销量（2021-2026）&amp;（万个）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139： 全球不同产品类型门窗五金产品销量市场份额（2021-2026）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全球不同产品类型门窗五金产品销量预测（2027-2032）&amp;（万个）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全球市场不同产品类型门窗五金产品销量市场份额预测（2027-2032）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全球不同产品类型门窗五金产品收入（2021-2026）&amp;（万元）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全球不同产品类型门窗五金产品收入市场份额（2021-2026）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全球不同产品类型门窗五金产品收入预测（2027-2032）&amp;（万元）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全球不同产品类型门窗五金产品收入市场份额预测（2027-2032）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中国不同产品类型门窗五金产品销量（2021-2026）&amp;（万个）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中国不同产品类型门窗五金产品销量市场份额（2021-2026）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中国不同产品类型门窗五金产品销量预测（2027-2032）&amp;（万个）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全球市场不同产品类型门窗五金产品销量市场份额预测（2027-2032）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中国不同产品类型门窗五金产品收入（2021-2026）&amp;（万元）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中国不同产品类型门窗五金产品收入市场份额（2021-2026）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中国不同产品类型门窗五金产品收入预测（2027-2032）&amp;（万元）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中国不同产品类型门窗五金产品收入市场份额预测（2027-2032）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全球不同应用门窗五金产品销量（2021-2026）&amp;（万个）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全球不同应用门窗五金产品销量市场份额（2021-2026）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全球不同应用门窗五金产品销量预测（2027-2032）&amp;（万个）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全球市场不同应用门窗五金产品销量市场份额预测（2027-2032）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全球不同应用门窗五金产品收入（2021-2026）&amp;（万元）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全球不同应用门窗五金产品收入市场份额（2021-2026）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全球不同应用门窗五金产品收入预测（2027-2032）&amp;（万元）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全球不同应用门窗五金产品收入市场份额预测（2027-2032）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中国不同应用门窗五金产品销量（2021-2026）&amp;（万个）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163： 中国不同应用门窗五金产品销量市场份额（2021-2026）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中国不同应用门窗五金产品销量预测（2027-2032）&amp;（万个）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165： 中国市场不同应用门窗五金产品销量市场份额预测（2027-2032）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中国不同应用门窗五金产品收入（2021-2026）&amp;（万元）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中国不同应用门窗五金产品收入市场份额（2021-2026）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中国不同应用门窗五金产品收入预测（2027-2032）&amp;（万元）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中国不同应用门窗五金产品收入市场份额预测（2027-2032）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门窗五金产品行业发展趋势</w:t>
      </w:r>
      <w:r>
        <w:rPr>
          <w:rFonts w:hint="eastAsia"/>
        </w:rPr>
        <w:br/>
      </w:r>
      <w:r>
        <w:rPr>
          <w:rFonts w:hint="eastAsia"/>
        </w:rPr>
        <w:t>　　表 171： 门窗五金产品行业主要驱动因素</w:t>
      </w:r>
      <w:r>
        <w:rPr>
          <w:rFonts w:hint="eastAsia"/>
        </w:rPr>
        <w:br/>
      </w:r>
      <w:r>
        <w:rPr>
          <w:rFonts w:hint="eastAsia"/>
        </w:rPr>
        <w:t>　　表 172： 门窗五金产品行业供应链分析</w:t>
      </w:r>
      <w:r>
        <w:rPr>
          <w:rFonts w:hint="eastAsia"/>
        </w:rPr>
        <w:br/>
      </w:r>
      <w:r>
        <w:rPr>
          <w:rFonts w:hint="eastAsia"/>
        </w:rPr>
        <w:t>　　表 173： 门窗五金产品上游原料供应商</w:t>
      </w:r>
      <w:r>
        <w:rPr>
          <w:rFonts w:hint="eastAsia"/>
        </w:rPr>
        <w:br/>
      </w:r>
      <w:r>
        <w:rPr>
          <w:rFonts w:hint="eastAsia"/>
        </w:rPr>
        <w:t>　　表 174： 门窗五金产品主要地区不同应用客户分析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门窗五金产品典型经销商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门窗五金产品产品图片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全球不同产品类型门窗五金产品销售额2021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全球不同产品类型门窗五金产品市场份额2025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高端产品产品图片</w:t>
      </w:r>
      <w:r>
        <w:rPr>
          <w:rFonts w:hint="eastAsia"/>
        </w:rPr>
        <w:br/>
      </w:r>
      <w:r>
        <w:rPr>
          <w:rFonts w:hint="eastAsia"/>
        </w:rPr>
        <w:t>　　图 5： 低端产品产品图片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全球不同应用门窗五金产品市场份额2025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个人和住宅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2025年全球前五大生产商门窗五金产品市场份额</w:t>
      </w:r>
      <w:r>
        <w:rPr>
          <w:rFonts w:hint="eastAsia"/>
        </w:rPr>
        <w:br/>
      </w:r>
      <w:r>
        <w:rPr>
          <w:rFonts w:hint="eastAsia"/>
        </w:rPr>
        <w:t>　　图 12： 2025年全球门窗五金产品第一梯队、第二梯队和第三梯队厂商及市场份额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全球门窗五金产品产能、产量、产能利用率及发展趋势（2021-2032）&amp;（万个）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全球门窗五金产品产量、需求量及发展趋势（2021-2032）&amp;（万个）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全球主要地区门窗五金产品产量市场份额（2021-2032）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中国门窗五金产品产能、产量、产能利用率及发展趋势（2021-2032）&amp;（万个）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中国门窗五金产品产量、市场需求量及发展趋势（2021-2032）&amp;（万个）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全球门窗五金产品市场销售额及增长率：（2021-2032）&amp;（万元）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全球市场门窗五金产品市场规模：2021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全球市场门窗五金产品价格趋势（2021-2032）&amp;（USD/Unit）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全球主要地区门窗五金产品销售收入（2021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全球主要地区门窗五金产品销售收入市场份额（2021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中东市场门窗五金产品销量及增长率（2021-2032）&amp;（万个）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中东市场门窗五金产品收入及增长率（2021-2032）&amp;（万元）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全球不同产品类型门窗五金产品价格走势（2021-2032）&amp;（USD/Unit）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全球不同应用门窗五金产品价格走势（2021-2032）&amp;（USD/Unit）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门窗五金产品中国企业SWOT分析</w:t>
      </w:r>
      <w:r>
        <w:rPr>
          <w:rFonts w:hint="eastAsia"/>
        </w:rPr>
        <w:br/>
      </w:r>
      <w:r>
        <w:rPr>
          <w:rFonts w:hint="eastAsia"/>
        </w:rPr>
        <w:t>　　图 43： 门窗五金产品产业链</w:t>
      </w:r>
      <w:r>
        <w:rPr>
          <w:rFonts w:hint="eastAsia"/>
        </w:rPr>
        <w:br/>
      </w:r>
      <w:r>
        <w:rPr>
          <w:rFonts w:hint="eastAsia"/>
        </w:rPr>
        <w:t>　　图 44： 门窗五金产品行业采购模式分析</w:t>
      </w:r>
      <w:r>
        <w:rPr>
          <w:rFonts w:hint="eastAsia"/>
        </w:rPr>
        <w:br/>
      </w:r>
      <w:r>
        <w:rPr>
          <w:rFonts w:hint="eastAsia"/>
        </w:rPr>
        <w:t>　　图 45： 门窗五金产品行业生产模式</w:t>
      </w:r>
      <w:r>
        <w:rPr>
          <w:rFonts w:hint="eastAsia"/>
        </w:rPr>
        <w:br/>
      </w:r>
      <w:r>
        <w:rPr>
          <w:rFonts w:hint="eastAsia"/>
        </w:rPr>
        <w:t>　　图 46： 门窗五金产品行业销售模式分析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23727f593419b" w:history="1">
        <w:r>
          <w:rPr>
            <w:rStyle w:val="Hyperlink"/>
          </w:rPr>
          <w:t>全球与中国门窗五金产品行业现状调研分析及市场前景预测报告（2026-2032年）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23727f593419b" w:history="1">
        <w:r>
          <w:rPr>
            <w:rStyle w:val="Hyperlink"/>
          </w:rPr>
          <w:t>https://www.20087.com/8/22/MenChuangWuJinChanPinDeQianJingQuShi.html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门窗五金件配件、门窗五金产品包括哪些、门窗五金是指哪五金、门窗五金产品图片、门窗五金国内10大品牌、门窗五金件品牌排行榜前十名、门窗五金件品牌排行榜前十名、门窗五金厂家直销批发、伊盾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e12c943cd4d6d" w:history="1">
      <w:r>
        <w:rPr>
          <w:rStyle w:val="Hyperlink"/>
        </w:rPr>
        <w:t>全球与中国门窗五金产品行业现状调研分析及市场前景预测报告（2026-2032年）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enChuangWuJinChanPinDeQianJingQuShi.html" TargetMode="External" Id="R84223727f593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enChuangWuJinChanPinDeQianJingQuShi.html" TargetMode="External" Id="R962e12c943cd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2026-01-02T05:03:19Z</dcterms:created>
  <dcterms:modified xsi:type="dcterms:W3CDTF">2026-01-02T06:03:19Z</dcterms:modified>
  <dc:subject>全球与中国门窗五金产品行业现状调研分析及市场前景预测报告（2026-2032年）</dc:subject>
  <dc:title>全球与中国门窗五金产品行业现状调研分析及市场前景预测报告（2026-2032年）</dc:title>
  <cp:keywords>全球与中国门窗五金产品行业现状调研分析及市场前景预测报告（2026-2032年）</cp:keywords>
  <dc:description>全球与中国门窗五金产品行业现状调研分析及市场前景预测报告（2026-2032年）</dc:description>
</cp:coreProperties>
</file>