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4703293e449f" w:history="1">
              <w:r>
                <w:rPr>
                  <w:rStyle w:val="Hyperlink"/>
                </w:rPr>
                <w:t>2025-2031年中国隐形纱窗市场研究与发展前景分析报告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4703293e449f" w:history="1">
              <w:r>
                <w:rPr>
                  <w:rStyle w:val="Hyperlink"/>
                </w:rPr>
                <w:t>2025-2031年中国隐形纱窗市场研究与发展前景分析报告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c4703293e449f" w:history="1">
                <w:r>
                  <w:rPr>
                    <w:rStyle w:val="Hyperlink"/>
                  </w:rPr>
                  <w:t>https://www.20087.com/8/52/YinXingShaChuangShiChangQianJingFenXi.html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一种新型门窗附件，以其高透光性、低可视性和良好通风性，近年来在家居装饰市场迅速走红。隐形纱窗采用超细纤维或金属丝编织而成，不仅能够有效阻挡蚊虫，同时几乎不影响视野，提高了居住舒适度。随着新材料和制造技术的进步，隐形纱窗的耐用性和清洁便利性得到提升，如采用自清洁涂层和磁吸安装技术，减少了维护成本。</w:t>
      </w:r>
      <w:r>
        <w:rPr>
          <w:rFonts w:hint="eastAsia"/>
        </w:rPr>
        <w:br/>
      </w:r>
      <w:r>
        <w:rPr>
          <w:rFonts w:hint="eastAsia"/>
        </w:rPr>
        <w:t>　　未来，隐形纱窗的发展将更加注重智能化和环保性。通过集成智能控制模块，如与智能家居系统联动，根据外界环境自动调节开闭状态，提高能源效率和安全性。同时，环保材料的应用，如生物降解纤维和可回收金属，将推动隐形纱窗向绿色建材方向发展。此外，随着消费者对健康生活品质的追求，具有空气净化功能的隐形纱窗，如内置活性炭或光触媒层，将满足市场对健康家居环境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ac4703293e449f" w:history="1">
        <w:r>
          <w:rPr>
            <w:rStyle w:val="Hyperlink"/>
          </w:rPr>
          <w:t>2025-2031年中国隐形纱窗市场研究与发展前景分析报告</w:t>
        </w:r>
      </w:hyperlink>
      <w:r>
        <w:rPr>
          <w:rFonts w:hint="eastAsia"/>
        </w:rPr>
        <w:t>全面分析了隐形纱窗行业的市场规模、需求和价格动态，同时对隐形纱窗产业链进行了探讨。报告客观描述了隐形纱窗行业现状，审慎预测了隐形纱窗市场前景及发展趋势。此外，报告还聚焦于隐形纱窗重点企业，剖析了市场竞争格局、集中度以及品牌影响力，并对隐形纱窗细分市场进行了研究。隐形纱窗报告以专业、科学的视角，为投资者和行业决策者提供了权威的市场洞察与决策参考，是隐形纱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隐形纱窗行业概述</w:t>
      </w:r>
      <w:r>
        <w:rPr>
          <w:rFonts w:hint="eastAsia"/>
        </w:rPr>
        <w:br/>
      </w:r>
      <w:r>
        <w:rPr>
          <w:rFonts w:hint="eastAsia"/>
        </w:rPr>
        <w:t>　　第一节 隐形纱窗定义与分类</w:t>
      </w:r>
      <w:r>
        <w:rPr>
          <w:rFonts w:hint="eastAsia"/>
        </w:rPr>
        <w:br/>
      </w:r>
      <w:r>
        <w:rPr>
          <w:rFonts w:hint="eastAsia"/>
        </w:rPr>
        <w:t>　　第二节 隐形纱窗应用领域</w:t>
      </w:r>
      <w:r>
        <w:rPr>
          <w:rFonts w:hint="eastAsia"/>
        </w:rPr>
        <w:br/>
      </w:r>
      <w:r>
        <w:rPr>
          <w:rFonts w:hint="eastAsia"/>
        </w:rPr>
        <w:t>　　第三节 隐形纱窗行业经济指标分析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隐形纱窗产业链及经营模式分析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三、隐形纱窗销售模式及销售渠道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全球隐形纱窗市场发展综述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2020-2024年全球隐形纱窗市场规模与趋势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主要国家与地区隐形纱窗市场分析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2025-2031年全球隐形纱窗行业发展趋势与前景预测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中国隐形纱窗行业市场分析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2023-2024年隐形纱窗产能与投资动态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一、国内隐形纱窗产能及利用情况</w:t>
      </w:r>
      <w:r>
        <w:rPr>
          <w:rFonts w:hint="eastAsia"/>
        </w:rPr>
        <w:br/>
      </w:r>
      <w:r>
        <w:rPr>
          <w:rFonts w:hint="eastAsia"/>
        </w:rPr>
        <w:t>　　　　二、隐形纱窗产能扩张与投资动态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2025-2031年隐形纱窗行业产量统计与趋势预测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一、2020-2024年隐形纱窗行业产量数据统计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1、2020-2024年隐形纱窗产量及增长趋势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2、2020-2024年隐形纱窗细分产品产量及份额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二、影响隐形纱窗产量的关键因素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三、2025-2031年隐形纱窗产量预测</w:t>
      </w:r>
      <w:r>
        <w:rPr>
          <w:rFonts w:hint="eastAsia"/>
        </w:rPr>
        <w:br/>
      </w:r>
      <w:r>
        <w:rPr>
          <w:rFonts w:hint="eastAsia"/>
        </w:rPr>
        <w:t>　　第三节 2025-2031年隐形纱窗市场需求与销售分析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一、2023-2024年隐形纱窗行业需求现状</w:t>
      </w:r>
      <w:r>
        <w:rPr>
          <w:rFonts w:hint="eastAsia"/>
        </w:rPr>
        <w:br/>
      </w:r>
      <w:r>
        <w:rPr>
          <w:rFonts w:hint="eastAsia"/>
        </w:rPr>
        <w:t>　　　　二、隐形纱窗客户群体与需求特点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三、2020-2024年隐形纱窗行业销售规模分析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四、2025-2031年隐形纱窗市场增长潜力与规模预测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中国隐形纱窗细分市场与下游应用领域分析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隐形纱窗细分市场分析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一、2023-2024年隐形纱窗主要细分产品市场现状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隐形纱窗下游应用与客户群体分析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一、2023-2024年隐形纱窗各应用领域市场现状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2023-2024年中国隐形纱窗技术发展研究</w:t>
      </w:r>
      <w:r>
        <w:rPr>
          <w:rFonts w:hint="eastAsia"/>
        </w:rPr>
        <w:br/>
      </w:r>
      <w:r>
        <w:rPr>
          <w:rFonts w:hint="eastAsia"/>
        </w:rPr>
        <w:t>　　第一节 当前隐形纱窗技术发展现状</w:t>
      </w:r>
      <w:r>
        <w:rPr>
          <w:rFonts w:hint="eastAsia"/>
        </w:rPr>
        <w:br/>
      </w:r>
      <w:r>
        <w:rPr>
          <w:rFonts w:hint="eastAsia"/>
        </w:rPr>
        <w:t>　　第二节 国内外隐形纱窗技术差异与原因</w:t>
      </w:r>
      <w:r>
        <w:rPr>
          <w:rFonts w:hint="eastAsia"/>
        </w:rPr>
        <w:br/>
      </w:r>
      <w:r>
        <w:rPr>
          <w:rFonts w:hint="eastAsia"/>
        </w:rPr>
        <w:t>　　第三节 隐形纱窗技术创新与发展趋势预测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技术进步对隐形纱窗行业的影响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隐形纱窗价格机制与竞争策略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一、2020-2024年隐形纱窗市场价格走势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隐形纱窗定价策略与方法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2025-2031年隐形纱窗价格竞争态势与趋势预测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中国隐形纱窗行业重点区域市场研究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2023-2024年重点区域隐形纱窗市场发展概况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三、2025-2031年隐形纱窗行业发展潜力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三、2025-2031年隐形纱窗行业发展潜力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三、2025-2031年隐形纱窗行业发展潜力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三、2025-2031年隐形纱窗行业发展潜力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三、2025-2031年隐形纱窗行业发展潜力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2020-2024年中国隐形纱窗行业进出口情况分析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隐形纱窗行业进口情况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一、2020-2024年隐形纱窗进口规模及增长情况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二、隐形纱窗主要进口来源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隐形纱窗行业出口情况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一、2020-2024年隐形纱窗出口规模及增长情况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二、隐形纱窗主要出口目的地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2020-2024年中国隐形纱窗行业总体发展与财务状况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2020-2024年中国隐形纱窗行业规模情况</w:t>
      </w:r>
      <w:r>
        <w:rPr>
          <w:rFonts w:hint="eastAsia"/>
        </w:rPr>
        <w:br/>
      </w:r>
      <w:r>
        <w:rPr>
          <w:rFonts w:hint="eastAsia"/>
        </w:rPr>
        <w:t>　　　　一、隐形纱窗行业企业数量规模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二、隐形纱窗行业从业人员规模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三、隐形纱窗行业市场敏感性分析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2020-2024年中国隐形纱窗行业财务能力分析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一、隐形纱窗行业盈利能力</w:t>
      </w:r>
      <w:r>
        <w:rPr>
          <w:rFonts w:hint="eastAsia"/>
        </w:rPr>
        <w:br/>
      </w:r>
      <w:r>
        <w:rPr>
          <w:rFonts w:hint="eastAsia"/>
        </w:rPr>
        <w:t>　　　　二、隐形纱窗行业偿债能力</w:t>
      </w:r>
      <w:r>
        <w:rPr>
          <w:rFonts w:hint="eastAsia"/>
        </w:rPr>
        <w:br/>
      </w:r>
      <w:r>
        <w:rPr>
          <w:rFonts w:hint="eastAsia"/>
        </w:rPr>
        <w:t>　　　　三、隐形纱窗行业营运能力</w:t>
      </w:r>
      <w:r>
        <w:rPr>
          <w:rFonts w:hint="eastAsia"/>
        </w:rPr>
        <w:br/>
      </w:r>
      <w:r>
        <w:rPr>
          <w:rFonts w:hint="eastAsia"/>
        </w:rPr>
        <w:t>　　　　四、隐形纱窗行业发展能力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隐形纱窗行业重点企业调研分析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中国隐形纱窗行业竞争格局分析</w:t>
      </w:r>
      <w:r>
        <w:rPr>
          <w:rFonts w:hint="eastAsia"/>
        </w:rPr>
        <w:br/>
      </w:r>
      <w:r>
        <w:rPr>
          <w:rFonts w:hint="eastAsia"/>
        </w:rPr>
        <w:t>　　第一节 隐形纱窗行业竞争格局总览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2023-2024年隐形纱窗行业竞争力分析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2020-2024年隐形纱窗行业企业并购活动分析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2023-2024年隐形纱窗行业会展与招投标活动分析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一、隐形纱窗行业会展活动及其市场影响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2024年中国隐形纱窗企业发展企业发展策略与建议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隐形纱窗销售模式与渠道策略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隐形纱窗品牌与市场推广策略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隐形纱窗研发投入与技术创新能力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隐形纱窗合作联盟与资源整合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中国隐形纱窗行业风险与对策</w:t>
      </w:r>
      <w:r>
        <w:rPr>
          <w:rFonts w:hint="eastAsia"/>
        </w:rPr>
        <w:br/>
      </w:r>
      <w:r>
        <w:rPr>
          <w:rFonts w:hint="eastAsia"/>
        </w:rPr>
        <w:t>　　第一节 隐形纱窗行业SWOT分析</w:t>
      </w:r>
      <w:r>
        <w:rPr>
          <w:rFonts w:hint="eastAsia"/>
        </w:rPr>
        <w:br/>
      </w:r>
      <w:r>
        <w:rPr>
          <w:rFonts w:hint="eastAsia"/>
        </w:rPr>
        <w:t>　　　　一、隐形纱窗行业优势</w:t>
      </w:r>
      <w:r>
        <w:rPr>
          <w:rFonts w:hint="eastAsia"/>
        </w:rPr>
        <w:br/>
      </w:r>
      <w:r>
        <w:rPr>
          <w:rFonts w:hint="eastAsia"/>
        </w:rPr>
        <w:t>　　　　二、隐形纱窗行业劣势</w:t>
      </w:r>
      <w:r>
        <w:rPr>
          <w:rFonts w:hint="eastAsia"/>
        </w:rPr>
        <w:br/>
      </w:r>
      <w:r>
        <w:rPr>
          <w:rFonts w:hint="eastAsia"/>
        </w:rPr>
        <w:t>　　　　三、隐形纱窗市场机会</w:t>
      </w:r>
      <w:r>
        <w:rPr>
          <w:rFonts w:hint="eastAsia"/>
        </w:rPr>
        <w:br/>
      </w:r>
      <w:r>
        <w:rPr>
          <w:rFonts w:hint="eastAsia"/>
        </w:rPr>
        <w:t>　　　　四、隐形纱窗市场威胁</w:t>
      </w:r>
      <w:r>
        <w:rPr>
          <w:rFonts w:hint="eastAsia"/>
        </w:rPr>
        <w:br/>
      </w:r>
      <w:r>
        <w:rPr>
          <w:rFonts w:hint="eastAsia"/>
        </w:rPr>
        <w:t>　　第二节 隐形纱窗行业风险及对策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2025-2031年中国隐形纱窗行业前景与发展趋势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2023-2024年隐形纱窗行业发展环境分析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一、隐形纱窗行业主管部门与监管体制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二、隐形纱窗行业主要法律法规及政策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三、隐形纱窗行业标准与质量监管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2025-2031年隐形纱窗行业发展趋势与方向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2025-2031年隐形纱窗行业发展潜力与机遇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隐形纱窗行业研究结论与建议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(中智-林)隐形纱窗行业发展建议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隐形纱窗行业类别</w:t>
      </w:r>
      <w:r>
        <w:rPr>
          <w:rFonts w:hint="eastAsia"/>
        </w:rPr>
        <w:br/>
      </w:r>
      <w:r>
        <w:rPr>
          <w:rFonts w:hint="eastAsia"/>
        </w:rPr>
        <w:t>　　图表 隐形纱窗行业产业链调研</w:t>
      </w:r>
      <w:r>
        <w:rPr>
          <w:rFonts w:hint="eastAsia"/>
        </w:rPr>
        <w:br/>
      </w:r>
      <w:r>
        <w:rPr>
          <w:rFonts w:hint="eastAsia"/>
        </w:rPr>
        <w:t>　　图表 隐形纱窗行业现状</w:t>
      </w:r>
      <w:r>
        <w:rPr>
          <w:rFonts w:hint="eastAsia"/>
        </w:rPr>
        <w:br/>
      </w:r>
      <w:r>
        <w:rPr>
          <w:rFonts w:hint="eastAsia"/>
        </w:rPr>
        <w:t>　　图表 隐形纱窗行业标准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2020-2024年中国隐形纱窗行业市场规模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2024年中国隐形纱窗行业产能</w:t>
      </w:r>
      <w:r>
        <w:rPr>
          <w:rFonts w:hint="eastAsia"/>
        </w:rPr>
        <w:br/>
      </w:r>
      <w:r>
        <w:rPr>
          <w:rFonts w:hint="eastAsia"/>
        </w:rPr>
        <w:t>　　图表 2020-2024年中国隐形纱窗行业产量统计</w:t>
      </w:r>
      <w:r>
        <w:rPr>
          <w:rFonts w:hint="eastAsia"/>
        </w:rPr>
        <w:br/>
      </w:r>
      <w:r>
        <w:rPr>
          <w:rFonts w:hint="eastAsia"/>
        </w:rPr>
        <w:t>　　图表 隐形纱窗行业动态</w:t>
      </w:r>
      <w:r>
        <w:rPr>
          <w:rFonts w:hint="eastAsia"/>
        </w:rPr>
        <w:br/>
      </w:r>
      <w:r>
        <w:rPr>
          <w:rFonts w:hint="eastAsia"/>
        </w:rPr>
        <w:t>　　图表 2020-2024年中国隐形纱窗市场需求量</w:t>
      </w:r>
      <w:r>
        <w:rPr>
          <w:rFonts w:hint="eastAsia"/>
        </w:rPr>
        <w:br/>
      </w:r>
      <w:r>
        <w:rPr>
          <w:rFonts w:hint="eastAsia"/>
        </w:rPr>
        <w:t>　　图表 2024年中国隐形纱窗行业需求区域调研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2020-2024年中国隐形纱窗行情</w:t>
      </w:r>
      <w:r>
        <w:rPr>
          <w:rFonts w:hint="eastAsia"/>
        </w:rPr>
        <w:br/>
      </w:r>
      <w:r>
        <w:rPr>
          <w:rFonts w:hint="eastAsia"/>
        </w:rPr>
        <w:t>　　图表 2020-2024年中国隐形纱窗价格走势图</w:t>
      </w:r>
      <w:r>
        <w:rPr>
          <w:rFonts w:hint="eastAsia"/>
        </w:rPr>
        <w:br/>
      </w:r>
      <w:r>
        <w:rPr>
          <w:rFonts w:hint="eastAsia"/>
        </w:rPr>
        <w:t>　　图表 2020-2024年中国隐形纱窗行业销售收入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2020-2024年中国隐形纱窗行业盈利情况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2020-2024年中国隐形纱窗行业利润总额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2020-2024年中国隐形纱窗进口统计</w:t>
      </w:r>
      <w:r>
        <w:rPr>
          <w:rFonts w:hint="eastAsia"/>
        </w:rPr>
        <w:br/>
      </w:r>
      <w:r>
        <w:rPr>
          <w:rFonts w:hint="eastAsia"/>
        </w:rPr>
        <w:t>　　图表 2020-2024年中国隐形纱窗出口统计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**地区隐形纱窗市场规模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**地区隐形纱窗市场调研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**地区隐形纱窗市场规模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**地区隐形纱窗市场调研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隐形纱窗行业竞争对手分析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2025-2031年中国隐形纱窗行业市场规模预测</w:t>
      </w:r>
      <w:r>
        <w:rPr>
          <w:rFonts w:hint="eastAsia"/>
        </w:rPr>
        <w:br/>
      </w:r>
      <w:r>
        <w:rPr>
          <w:rFonts w:hint="eastAsia"/>
        </w:rPr>
        <w:t>　　图表 隐形纱窗行业准入条件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2025-2031年中国隐形纱窗市场前景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4703293e449f" w:history="1">
        <w:r>
          <w:rPr>
            <w:rStyle w:val="Hyperlink"/>
          </w:rPr>
          <w:t>2025-2031年中国隐形纱窗市场研究与发展前景分析报告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c4703293e449f" w:history="1">
        <w:r>
          <w:rPr>
            <w:rStyle w:val="Hyperlink"/>
          </w:rPr>
          <w:t>https://www.20087.com/8/52/YinXingShaChuangShiChangQianJingFenXi.html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da75447924f84" w:history="1">
      <w:r>
        <w:rPr>
          <w:rStyle w:val="Hyperlink"/>
        </w:rPr>
        <w:t>2025-2031年中国隐形纱窗市场研究与发展前景分析报告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XingShaChuangShiChangQianJingFenXi.html" TargetMode="External" Id="Rf4ac4703293e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XingShaChuangShiChangQianJingFenXi.html" TargetMode="External" Id="R7edda754479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2024-11-13T23:55:40Z</dcterms:created>
  <dcterms:modified xsi:type="dcterms:W3CDTF">2024-11-14T00:55:40Z</dcterms:modified>
  <dc:subject>2025-2031年中国隐形纱窗市场研究与发展前景分析报告</dc:subject>
  <dc:title>2025-2031年中国隐形纱窗市场研究与发展前景分析报告</dc:title>
  <cp:keywords>2025-2031年中国隐形纱窗市场研究与发展前景分析报告</cp:keywords>
  <dc:description>2025-2031年中国隐形纱窗市场研究与发展前景分析报告</dc:description>
</cp:coreProperties>
</file>