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fa4f7741342fb" w:history="1">
              <w:r>
                <w:rPr>
                  <w:rStyle w:val="Hyperlink"/>
                </w:rPr>
                <w:t>2026-2032年中国非隔热型防火玻璃市场现状调研与发展前景趋势分析报告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fa4f7741342fb" w:history="1">
              <w:r>
                <w:rPr>
                  <w:rStyle w:val="Hyperlink"/>
                </w:rPr>
                <w:t>2026-2032年中国非隔热型防火玻璃市场现状调研与发展前景趋势分析报告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fa4f7741342fb" w:history="1">
                <w:r>
                  <w:rPr>
                    <w:rStyle w:val="Hyperlink"/>
                  </w:rPr>
                  <w:t>https://www.20087.com/8/92/FeiGeReXingFangHuoBoLiHangYeXianZhuangJiQianJing.html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非隔热型防火玻璃（Class E或EW级）是一种在火灾条件下能保持完整性、防止火焰与烟气穿透，但不提供隔热性能的特种安全玻璃，常用于防火分区隔断、楼梯间、电梯井等对透光性有要求但无需阻挡热辐射的场所。非隔热型防火玻璃主要采用单片铯钾钢化玻璃或复合灌浆玻璃，通过离子交换或微晶相变技术提升耐火时间（通常30–90分钟）。其优势在于高透光率、轻薄结构及与普通玻璃幕墙兼容性好。然而，在火灾中，非隔热型防火玻璃背火面温度可迅速升至数百度，存在引燃邻近可燃物风险；同时，安装框架若未同步防火处理，易成为系统薄弱点。此外，公众常混淆其与隔热型（EI级）防火玻璃功能，导致误用。</w:t>
      </w:r>
      <w:r>
        <w:rPr>
          <w:rFonts w:hint="eastAsia"/>
        </w:rPr>
        <w:br/>
      </w:r>
      <w:r>
        <w:rPr>
          <w:rFonts w:hint="eastAsia"/>
        </w:rPr>
        <w:t>　　未来，非隔热型防火玻璃将向系统化集成、智能预警与材料革新方向演进。市场调研网认为，玻璃将与防火密封胶条、耐热钢框构成一体化防火单元，确保整体耐火性能达标。嵌入式温度传感薄膜可在临界状态发出预警，辅助疏散决策。在材料端，纳米氧化物掺杂玻璃将提升软化点与热冲击 resistance，延长有效防护时间。标准化方面，GB 15763.1将强化对防火玻璃应用场景的分类指引，避免功能误配。政策层面，《建筑防火通用规范》将明确非隔热型玻璃的使用边界。长远看，非隔热型防火玻璃将从单一构件升级为具备系统协同、状态感知与精准设防能力的智能防火界面，在保障生命通道安全与建筑美学之间实现科学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dfa4f7741342fb" w:history="1">
        <w:r>
          <w:rPr>
            <w:rStyle w:val="Hyperlink"/>
          </w:rPr>
          <w:t>2026-2032年中国非隔热型防火玻璃市场现状调研与发展前景趋势分析报告</w:t>
        </w:r>
      </w:hyperlink>
      <w:r>
        <w:rPr>
          <w:rFonts w:hint="eastAsia"/>
        </w:rPr>
        <w:t>》，2025年非隔热型防火玻璃行业市场规模达 亿元，预计2032年市场规模将达 亿元，期间年均复合增长率（CAGR）达 %。报告基于对非隔热型防火玻璃行业的长期监测研究，结合非隔热型防火玻璃行业供需关系变化规律、产品消费结构、应用领域拓展、市场发展环境及政策支持等多维度分析，采用定量与定性相结合的科学方法，对行业内重点企业进行了系统研究。报告全面呈现了非隔热型防火玻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非隔热型防火玻璃行业概述</w:t>
      </w:r>
      <w:r>
        <w:rPr>
          <w:rFonts w:hint="eastAsia"/>
        </w:rPr>
        <w:br/>
      </w:r>
      <w:r>
        <w:rPr>
          <w:rFonts w:hint="eastAsia"/>
        </w:rPr>
        <w:t>　　第一节 非隔热型防火玻璃定义与分类</w:t>
      </w:r>
      <w:r>
        <w:rPr>
          <w:rFonts w:hint="eastAsia"/>
        </w:rPr>
        <w:br/>
      </w:r>
      <w:r>
        <w:rPr>
          <w:rFonts w:hint="eastAsia"/>
        </w:rPr>
        <w:t>　　第二节 非隔热型防火玻璃应用领域</w:t>
      </w:r>
      <w:r>
        <w:rPr>
          <w:rFonts w:hint="eastAsia"/>
        </w:rPr>
        <w:br/>
      </w:r>
      <w:r>
        <w:rPr>
          <w:rFonts w:hint="eastAsia"/>
        </w:rPr>
        <w:t>　　第三节 非隔热型防火玻璃行业经济指标分析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一、非隔热型防火玻璃行业赢利性评估</w:t>
      </w:r>
      <w:r>
        <w:rPr>
          <w:rFonts w:hint="eastAsia"/>
        </w:rPr>
        <w:br/>
      </w:r>
      <w:r>
        <w:rPr>
          <w:rFonts w:hint="eastAsia"/>
        </w:rPr>
        <w:t>　　　　二、非隔热型防火玻璃行业成长速度分析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三、非隔热型防火玻璃附加值提升空间探讨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四、非隔热型防火玻璃行业进入壁垒分析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五、非隔热型防火玻璃行业风险性评估</w:t>
      </w:r>
      <w:r>
        <w:rPr>
          <w:rFonts w:hint="eastAsia"/>
        </w:rPr>
        <w:br/>
      </w:r>
      <w:r>
        <w:rPr>
          <w:rFonts w:hint="eastAsia"/>
        </w:rPr>
        <w:t>　　　　六、非隔热型防火玻璃行业周期性分析</w:t>
      </w:r>
      <w:r>
        <w:rPr>
          <w:rFonts w:hint="eastAsia"/>
        </w:rPr>
        <w:br/>
      </w:r>
      <w:r>
        <w:rPr>
          <w:rFonts w:hint="eastAsia"/>
        </w:rPr>
        <w:t>　　　　七、非隔热型防火玻璃行业竞争程度指标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八、非隔热型防火玻璃行业成熟度综合分析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非隔热型防火玻璃产业链及经营模式分析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三、非隔热型防火玻璃销售模式与渠道策略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全球非隔热型防火玻璃市场发展分析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2025-2026年全球非隔热型防火玻璃行业发展分析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一、全球非隔热型防火玻璃行业市场规模与趋势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二、全球非隔热型防火玻璃行业发展特点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三、全球非隔热型防火玻璃行业竞争格局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主要国家与地区非隔热型防火玻璃市场分析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2026-2032年全球非隔热型防火玻璃行业发展趋势与前景预测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一、非隔热型防火玻璃行业发展趋势</w:t>
      </w:r>
      <w:r>
        <w:rPr>
          <w:rFonts w:hint="eastAsia"/>
        </w:rPr>
        <w:br/>
      </w:r>
      <w:r>
        <w:rPr>
          <w:rFonts w:hint="eastAsia"/>
        </w:rPr>
        <w:t>　　　　二、非隔热型防火玻璃行业发展潜力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中国非隔热型防火玻璃行业市场分析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2025-2026年非隔热型防火玻璃产能与投资动态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一、国内非隔热型防火玻璃产能现状与利用效率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二、非隔热型防火玻璃产能扩张与投资动态分析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2026-2032年非隔热型防火玻璃行业产量统计与趋势预测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一、2020-2025年非隔热型防火玻璃行业产量与增长趋势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1、2020-2025年非隔热型防火玻璃产量及增长趋势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2、2020-2025年非隔热型防火玻璃细分产品产量及份额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二、非隔热型防火玻璃产量影响因素分析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三、2026-2032年非隔热型防火玻璃产量预测</w:t>
      </w:r>
      <w:r>
        <w:rPr>
          <w:rFonts w:hint="eastAsia"/>
        </w:rPr>
        <w:br/>
      </w:r>
      <w:r>
        <w:rPr>
          <w:rFonts w:hint="eastAsia"/>
        </w:rPr>
        <w:t>　　第三节 2026-2032年非隔热型防火玻璃市场需求与销售分析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一、2025-2026年非隔热型防火玻璃行业需求现状</w:t>
      </w:r>
      <w:r>
        <w:rPr>
          <w:rFonts w:hint="eastAsia"/>
        </w:rPr>
        <w:br/>
      </w:r>
      <w:r>
        <w:rPr>
          <w:rFonts w:hint="eastAsia"/>
        </w:rPr>
        <w:t>　　　　二、非隔热型防火玻璃客户群体与需求特点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三、2020-2025年非隔热型防火玻璃行业销售规模分析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四、2026-2032年非隔热型防火玻璃市场增长潜力与规模预测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2025-2026年非隔热型防火玻璃行业技术发展现状及趋势分析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非隔热型防火玻璃行业技术发展现状分析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国内外非隔热型防火玻璃行业技术差距分析及差距形成的主要原因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非隔热型防火玻璃行业技术发展方向、趋势预测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提升非隔热型防火玻璃行业技术能力策略建议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中国非隔热型防火玻璃细分市场分析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一、2025-2026年非隔热型防火玻璃主要细分产品市场现状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非隔热型防火玻璃价格机制与竞争策略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一、2020-2025年非隔热型防火玻璃市场价格走势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非隔热型防火玻璃定价策略与方法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2026-2032年非隔热型防火玻璃价格竞争态势与趋势预测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中国非隔热型防火玻璃行业重点区域市场研究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2025-2026年重点区域非隔热型防火玻璃市场发展概况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二、2020-2025年非隔热型防火玻璃市场需求规模情况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三、2026-2032年非隔热型防火玻璃行业发展潜力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二、2020-2025年非隔热型防火玻璃市场需求规模情况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三、2026-2032年非隔热型防火玻璃行业发展潜力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二、2020-2025年非隔热型防火玻璃市场需求规模情况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三、2026-2032年非隔热型防火玻璃行业发展潜力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二、2020-2025年非隔热型防火玻璃市场需求规模情况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三、2026-2032年非隔热型防火玻璃行业发展潜力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二、2020-2025年非隔热型防火玻璃市场需求规模情况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三、2026-2032年非隔热型防火玻璃行业发展潜力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2020-2025年中国非隔热型防火玻璃行业进出口情况分析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非隔热型防火玻璃行业进口规模与来源分析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一、2020-2025年非隔热型防火玻璃进口规模分析</w:t>
      </w:r>
      <w:r>
        <w:rPr>
          <w:rFonts w:hint="eastAsia"/>
        </w:rPr>
        <w:br/>
      </w:r>
      <w:r>
        <w:rPr>
          <w:rFonts w:hint="eastAsia"/>
        </w:rPr>
        <w:t>　　　　二、非隔热型防火玻璃主要进口来源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非隔热型防火玻璃行业出口规模与目的地分析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一、2020-2025年非隔热型防火玻璃出口规模分析</w:t>
      </w:r>
      <w:r>
        <w:rPr>
          <w:rFonts w:hint="eastAsia"/>
        </w:rPr>
        <w:br/>
      </w:r>
      <w:r>
        <w:rPr>
          <w:rFonts w:hint="eastAsia"/>
        </w:rPr>
        <w:t>　　　　二、非隔热型防火玻璃主要出口目的地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2020-2025年中国非隔热型防火玻璃总体规模与财务指标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中国非隔热型防火玻璃行业总体规模分析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一、非隔热型防火玻璃企业数量与结构</w:t>
      </w:r>
      <w:r>
        <w:rPr>
          <w:rFonts w:hint="eastAsia"/>
        </w:rPr>
        <w:br/>
      </w:r>
      <w:r>
        <w:rPr>
          <w:rFonts w:hint="eastAsia"/>
        </w:rPr>
        <w:t>　　　　二、非隔热型防火玻璃从业人员规模</w:t>
      </w:r>
      <w:r>
        <w:rPr>
          <w:rFonts w:hint="eastAsia"/>
        </w:rPr>
        <w:br/>
      </w:r>
      <w:r>
        <w:rPr>
          <w:rFonts w:hint="eastAsia"/>
        </w:rPr>
        <w:t>　　　　三、非隔热型防火玻璃行业资产状况</w:t>
      </w:r>
      <w:r>
        <w:rPr>
          <w:rFonts w:hint="eastAsia"/>
        </w:rPr>
        <w:br/>
      </w:r>
      <w:r>
        <w:rPr>
          <w:rFonts w:hint="eastAsia"/>
        </w:rPr>
        <w:t>　　第二节 中国非隔热型防火玻璃行业财务指标总体分析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非隔热型防火玻璃行业重点企业经营状况分析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非隔热型防火玻璃重点企业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非隔热型防火玻璃领先企业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非隔热型防火玻璃标杆企业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非隔热型防火玻璃代表企业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非隔热型防火玻璃龙头企业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非隔热型防火玻璃重点企业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中国非隔热型防火玻璃行业竞争格局分析</w:t>
      </w:r>
      <w:r>
        <w:rPr>
          <w:rFonts w:hint="eastAsia"/>
        </w:rPr>
        <w:br/>
      </w:r>
      <w:r>
        <w:rPr>
          <w:rFonts w:hint="eastAsia"/>
        </w:rPr>
        <w:t>　　第一节 非隔热型防火玻璃行业竞争格局总览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2025-2026年非隔热型防火玻璃行业竞争力分析</w:t>
      </w:r>
      <w:r>
        <w:rPr>
          <w:rFonts w:hint="eastAsia"/>
        </w:rPr>
        <w:br/>
      </w:r>
      <w:r>
        <w:rPr>
          <w:rFonts w:hint="eastAsia"/>
        </w:rPr>
        <w:t>　　　　一、非隔热型防火玻璃供应商议价能力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四、非隔热型防火玻璃替代品威胁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2020-2025年非隔热型防火玻璃行业企业并购活动分析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2025-2026年非隔热型防火玻璃行业会展与招投标活动分析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一、非隔热型防火玻璃行业会展活动及其市场影响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2026年中国非隔热型防火玻璃企业发展策略分析</w:t>
      </w:r>
      <w:r>
        <w:rPr>
          <w:rFonts w:hint="eastAsia"/>
        </w:rPr>
        <w:br/>
      </w:r>
      <w:r>
        <w:rPr>
          <w:rFonts w:hint="eastAsia"/>
        </w:rPr>
        <w:t>　　第一节 非隔热型防火玻璃市场策略分析</w:t>
      </w:r>
      <w:r>
        <w:rPr>
          <w:rFonts w:hint="eastAsia"/>
        </w:rPr>
        <w:br/>
      </w:r>
      <w:r>
        <w:rPr>
          <w:rFonts w:hint="eastAsia"/>
        </w:rPr>
        <w:t>　　　　一、非隔热型防火玻璃市场定位与拓展策略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二、非隔热型防火玻璃市场细分与目标客户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非隔热型防火玻璃销售策略分析</w:t>
      </w:r>
      <w:r>
        <w:rPr>
          <w:rFonts w:hint="eastAsia"/>
        </w:rPr>
        <w:br/>
      </w:r>
      <w:r>
        <w:rPr>
          <w:rFonts w:hint="eastAsia"/>
        </w:rPr>
        <w:t>　　　　一、非隔热型防火玻璃销售渠道与网络建设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提高非隔热型防火玻璃企业竞争力建议</w:t>
      </w:r>
      <w:r>
        <w:rPr>
          <w:rFonts w:hint="eastAsia"/>
        </w:rPr>
        <w:br/>
      </w:r>
      <w:r>
        <w:rPr>
          <w:rFonts w:hint="eastAsia"/>
        </w:rPr>
        <w:t>　　　　一、非隔热型防火玻璃技术创新与管理优化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非隔热型防火玻璃品牌战略思考</w:t>
      </w:r>
      <w:r>
        <w:rPr>
          <w:rFonts w:hint="eastAsia"/>
        </w:rPr>
        <w:br/>
      </w:r>
      <w:r>
        <w:rPr>
          <w:rFonts w:hint="eastAsia"/>
        </w:rPr>
        <w:t>　　　　一、非隔热型防火玻璃品牌建设与维护</w:t>
      </w:r>
      <w:r>
        <w:rPr>
          <w:rFonts w:hint="eastAsia"/>
        </w:rPr>
        <w:br/>
      </w:r>
      <w:r>
        <w:rPr>
          <w:rFonts w:hint="eastAsia"/>
        </w:rPr>
        <w:t>　　　　二、非隔热型防火玻璃品牌影响力与市场竞争力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中国非隔热型防火玻璃行业风险与对策</w:t>
      </w:r>
      <w:r>
        <w:rPr>
          <w:rFonts w:hint="eastAsia"/>
        </w:rPr>
        <w:br/>
      </w:r>
      <w:r>
        <w:rPr>
          <w:rFonts w:hint="eastAsia"/>
        </w:rPr>
        <w:t>　　第一节 非隔热型防火玻璃行业SWOT分析</w:t>
      </w:r>
      <w:r>
        <w:rPr>
          <w:rFonts w:hint="eastAsia"/>
        </w:rPr>
        <w:br/>
      </w:r>
      <w:r>
        <w:rPr>
          <w:rFonts w:hint="eastAsia"/>
        </w:rPr>
        <w:t>　　　　一、非隔热型防火玻璃行业优势分析</w:t>
      </w:r>
      <w:r>
        <w:rPr>
          <w:rFonts w:hint="eastAsia"/>
        </w:rPr>
        <w:br/>
      </w:r>
      <w:r>
        <w:rPr>
          <w:rFonts w:hint="eastAsia"/>
        </w:rPr>
        <w:t>　　　　二、非隔热型防火玻璃行业劣势分析</w:t>
      </w:r>
      <w:r>
        <w:rPr>
          <w:rFonts w:hint="eastAsia"/>
        </w:rPr>
        <w:br/>
      </w:r>
      <w:r>
        <w:rPr>
          <w:rFonts w:hint="eastAsia"/>
        </w:rPr>
        <w:t>　　　　三、非隔热型防火玻璃市场机会探索</w:t>
      </w:r>
      <w:r>
        <w:rPr>
          <w:rFonts w:hint="eastAsia"/>
        </w:rPr>
        <w:br/>
      </w:r>
      <w:r>
        <w:rPr>
          <w:rFonts w:hint="eastAsia"/>
        </w:rPr>
        <w:t>　　　　四、非隔热型防火玻璃市场威胁评估</w:t>
      </w:r>
      <w:r>
        <w:rPr>
          <w:rFonts w:hint="eastAsia"/>
        </w:rPr>
        <w:br/>
      </w:r>
      <w:r>
        <w:rPr>
          <w:rFonts w:hint="eastAsia"/>
        </w:rPr>
        <w:t>　　第二节 非隔热型防火玻璃行业风险及对策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2026-2032年中国非隔热型防火玻璃行业前景与发展趋势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非隔热型防火玻璃行业发展环境分析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2026-2032年非隔热型防火玻璃行业发展趋势与方向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一、非隔热型防火玻璃行业发展方向预测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二、非隔热型防火玻璃发展趋势分析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2026-2032年非隔热型防火玻璃行业发展潜力与机遇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一、非隔热型防火玻璃市场发展潜力评估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二、非隔热型防火玻璃新兴市场与机遇探索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非隔热型防火玻璃行业研究结论与建议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(中智-林)非隔热型防火玻璃行业发展建议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非隔热型防火玻璃行业历程</w:t>
      </w:r>
      <w:r>
        <w:rPr>
          <w:rFonts w:hint="eastAsia"/>
        </w:rPr>
        <w:br/>
      </w:r>
      <w:r>
        <w:rPr>
          <w:rFonts w:hint="eastAsia"/>
        </w:rPr>
        <w:t>　　图表 非隔热型防火玻璃行业生命周期</w:t>
      </w:r>
      <w:r>
        <w:rPr>
          <w:rFonts w:hint="eastAsia"/>
        </w:rPr>
        <w:br/>
      </w:r>
      <w:r>
        <w:rPr>
          <w:rFonts w:hint="eastAsia"/>
        </w:rPr>
        <w:t>　　图表 非隔热型防火玻璃行业产业链分析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2020-2025年非隔热型防火玻璃行业市场容量分析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2025年中国非隔热型防火玻璃行业需求领域分布格局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2025年中国非隔热型防火玻璃进口国家及地区分析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2025年中国非隔热型防火玻璃出口国家及地区分析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2020-2025年中国非隔热型防火玻璃行业企业平均规模情况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**地区非隔热型防火玻璃市场规模及增长情况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**地区非隔热型防火玻璃行业市场需求情况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**地区非隔热型防火玻璃市场规模及增长情况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**地区非隔热型防火玻璃行业市场需求情况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**地区非隔热型防火玻璃市场规模及增长情况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**地区非隔热型防火玻璃行业市场需求情况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**地区非隔热型防火玻璃市场规模及增长情况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**地区非隔热型防火玻璃行业市场需求情况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非隔热型防火玻璃重点企业（三）成长能力情况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2026-2032年中国非隔热型防火玻璃行业产能预测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2026-2032年中国非隔热型防火玻璃行业产量预测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2026-2032年中国非隔热型防火玻璃市场需求量预测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2026-2032年中国非隔热型防火玻璃行业供需平衡预测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2026-2032年中国非隔热型防火玻璃行业市场容量预测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2026-2032年中国非隔热型防火玻璃行业市场规模预测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2026-2032年中国非隔热型防火玻璃市场前景分析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2026-2032年中国非隔热型防火玻璃行业发展趋势预测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fa4f7741342fb" w:history="1">
        <w:r>
          <w:rPr>
            <w:rStyle w:val="Hyperlink"/>
          </w:rPr>
          <w:t>2026-2032年中国非隔热型防火玻璃市场现状调研与发展前景趋势分析报告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fa4f7741342fb" w:history="1">
        <w:r>
          <w:rPr>
            <w:rStyle w:val="Hyperlink"/>
          </w:rPr>
          <w:t>https://www.20087.com/8/92/FeiGeReXingFangHuoBoLiHangYeXianZhuangJiQianJing.html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第三方检测单位、非隔热型防火玻璃能通过消防验收吗、单片非隔热型防火玻璃是什么意思、非隔热型防火玻璃和隔热型防火玻璃、铯钾玻璃、非隔热型防火玻璃检测报告、灭火等级13b和21b区别、非隔热型防火玻璃有3c吗?、防火堤和围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23580cdd14f0c" w:history="1">
      <w:r>
        <w:rPr>
          <w:rStyle w:val="Hyperlink"/>
        </w:rPr>
        <w:t>2026-2032年中国非隔热型防火玻璃市场现状调研与发展前景趋势分析报告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FeiGeReXingFangHuoBoLiHangYeXianZhuangJiQianJing.html" TargetMode="External" Id="Rabdfa4f77413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FeiGeReXingFangHuoBoLiHangYeXianZhuangJiQianJing.html" TargetMode="External" Id="R94023580cdd1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2026-03-15T01:14:24Z</dcterms:created>
  <dcterms:modified xsi:type="dcterms:W3CDTF">2026-03-15T02:14:24Z</dcterms:modified>
  <dc:subject>2026-2032年中国非隔热型防火玻璃市场现状调研与发展前景趋势分析报告</dc:subject>
  <dc:title>2026-2032年中国非隔热型防火玻璃市场现状调研与发展前景趋势分析报告</dc:title>
  <cp:keywords>2026-2032年中国非隔热型防火玻璃市场现状调研与发展前景趋势分析报告</cp:keywords>
  <dc:description>2026-2032年中国非隔热型防火玻璃市场现状调研与发展前景趋势分析报告</dc:description>
</cp:coreProperties>
</file>