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34dd2e524897" w:history="1">
              <w:r>
                <w:rPr>
                  <w:rStyle w:val="Hyperlink"/>
                </w:rPr>
                <w:t>中国不动产行业深度调研及发展前景分析报告（2023-2029年）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34dd2e524897" w:history="1">
              <w:r>
                <w:rPr>
                  <w:rStyle w:val="Hyperlink"/>
                </w:rPr>
                <w:t>中国不动产行业深度调研及发展前景分析报告（2023-2029年）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734dd2e524897" w:history="1">
                <w:r>
                  <w:rPr>
                    <w:rStyle w:val="Hyperlink"/>
                  </w:rPr>
                  <w:t>https://www.20087.com/9/52/BuDongChanShiChangQianJing.html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动产市场是全球经济中最为庞大和复杂的一部分，涉及住宅、商业地产、工业用地和农业地产等多个领域。近年来，全球多地的不动产市场经历了波动，受到经济周期、货币政策、人口迁移和科技变革等因素的影响。在许多发达国家，住房市场面临着供需失衡和房价上涨的压力，而新兴市场则在城镇化进程中迎来快速增长。同时，不动产投资信托（REITs）和房地产众筹等新型融资模式的出现，为投资者提供了更多元化的参与渠道。</w:t>
      </w:r>
      <w:r>
        <w:rPr>
          <w:rFonts w:hint="eastAsia"/>
        </w:rPr>
        <w:br/>
      </w:r>
      <w:r>
        <w:rPr>
          <w:rFonts w:hint="eastAsia"/>
        </w:rPr>
        <w:t>　　未来，不动产市场将更加注重可持续性和智能化。随着绿色建筑标准的提升，能源效率和环保材料将成为不动产开发的重要考量。同时，智能建筑和智慧城市的概念将推动不动产向更加智能化的方向发展，包括智能家居系统、智能安防和智能物业管理。此外，远程工作趋势的兴起可能重塑商业和住宅地产的格局，促使开发商重新评估物业的位置和功能。科技的融入，如区块链技术在不动产交易中的应用，将提高市场的透明度和交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734dd2e524897" w:history="1">
        <w:r>
          <w:rPr>
            <w:rStyle w:val="Hyperlink"/>
          </w:rPr>
          <w:t>中国不动产行业深度调研及发展前景分析报告（2023-2029年）</w:t>
        </w:r>
      </w:hyperlink>
      <w:r>
        <w:rPr>
          <w:rFonts w:hint="eastAsia"/>
        </w:rPr>
        <w:t>》全面分析了不动产行业的市场规模、供需状况及产业链结构，深入探讨了不动产各细分市场的品牌竞争情况和价格动态，聚焦不动产重点企业经营现状，揭示了行业的集中度和竞争格局。此外，不动产报告对不动产行业的市场前景进行了科学预测，揭示了行业未来的发展趋势、潜在风险和机遇。不动产报告旨在为不动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不动产行业发展概述</w:t>
      </w:r>
      <w:r>
        <w:rPr>
          <w:rFonts w:hint="eastAsia"/>
        </w:rPr>
        <w:br/>
      </w:r>
      <w:r>
        <w:rPr>
          <w:rFonts w:hint="eastAsia"/>
        </w:rPr>
        <w:t>　　第一节 不动产定义及分类</w:t>
      </w:r>
      <w:r>
        <w:rPr>
          <w:rFonts w:hint="eastAsia"/>
        </w:rPr>
        <w:br/>
      </w:r>
      <w:r>
        <w:rPr>
          <w:rFonts w:hint="eastAsia"/>
        </w:rPr>
        <w:t>　　　　一、不动产行业的定义</w:t>
      </w:r>
      <w:r>
        <w:rPr>
          <w:rFonts w:hint="eastAsia"/>
        </w:rPr>
        <w:br/>
      </w:r>
      <w:r>
        <w:rPr>
          <w:rFonts w:hint="eastAsia"/>
        </w:rPr>
        <w:t>　　　　二、不动产行业的种类</w:t>
      </w:r>
      <w:r>
        <w:rPr>
          <w:rFonts w:hint="eastAsia"/>
        </w:rPr>
        <w:br/>
      </w:r>
      <w:r>
        <w:rPr>
          <w:rFonts w:hint="eastAsia"/>
        </w:rPr>
        <w:t>　　　　三、不动产行业的特性</w:t>
      </w:r>
      <w:r>
        <w:rPr>
          <w:rFonts w:hint="eastAsia"/>
        </w:rPr>
        <w:br/>
      </w:r>
      <w:r>
        <w:rPr>
          <w:rFonts w:hint="eastAsia"/>
        </w:rPr>
        <w:t>　　第二节 不动产产业链分析</w:t>
      </w:r>
      <w:r>
        <w:rPr>
          <w:rFonts w:hint="eastAsia"/>
        </w:rPr>
        <w:br/>
      </w:r>
      <w:r>
        <w:rPr>
          <w:rFonts w:hint="eastAsia"/>
        </w:rPr>
        <w:t>　　　　一、不动产行业经济特性</w:t>
      </w:r>
      <w:r>
        <w:rPr>
          <w:rFonts w:hint="eastAsia"/>
        </w:rPr>
        <w:br/>
      </w:r>
      <w:r>
        <w:rPr>
          <w:rFonts w:hint="eastAsia"/>
        </w:rPr>
        <w:t>　　　　二、不动产主要细分行业</w:t>
      </w:r>
      <w:r>
        <w:rPr>
          <w:rFonts w:hint="eastAsia"/>
        </w:rPr>
        <w:br/>
      </w:r>
      <w:r>
        <w:rPr>
          <w:rFonts w:hint="eastAsia"/>
        </w:rPr>
        <w:t>　　　　三、不动产产业链结构分析</w:t>
      </w:r>
      <w:r>
        <w:rPr>
          <w:rFonts w:hint="eastAsia"/>
        </w:rPr>
        <w:br/>
      </w:r>
      <w:r>
        <w:rPr>
          <w:rFonts w:hint="eastAsia"/>
        </w:rPr>
        <w:t>　　第三节 不动产行业地位分析</w:t>
      </w:r>
      <w:r>
        <w:rPr>
          <w:rFonts w:hint="eastAsia"/>
        </w:rPr>
        <w:br/>
      </w:r>
      <w:r>
        <w:rPr>
          <w:rFonts w:hint="eastAsia"/>
        </w:rPr>
        <w:t>　　　　一、不动产行业对经济增长的影响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二、不动产行业对人民生活的影响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三、不动产行业关联度情况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2018-2023年中国不动产行业总体发展状况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中国不动产行业规模情况分析</w:t>
      </w:r>
      <w:r>
        <w:rPr>
          <w:rFonts w:hint="eastAsia"/>
        </w:rPr>
        <w:br/>
      </w:r>
      <w:r>
        <w:rPr>
          <w:rFonts w:hint="eastAsia"/>
        </w:rPr>
        <w:t>　　　　一、不动产行业单位规模情况分析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二、不动产行业人员规模状况分析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三、不动产行业资产规模状况分析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四、不动产行业市场规模状况分析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五、不动产行业敏感性分析</w:t>
      </w:r>
      <w:r>
        <w:rPr>
          <w:rFonts w:hint="eastAsia"/>
        </w:rPr>
        <w:br/>
      </w:r>
      <w:r>
        <w:rPr>
          <w:rFonts w:hint="eastAsia"/>
        </w:rPr>
        <w:t>　　第二节 中国不动产行业产销情况分析</w:t>
      </w:r>
      <w:r>
        <w:rPr>
          <w:rFonts w:hint="eastAsia"/>
        </w:rPr>
        <w:br/>
      </w:r>
      <w:r>
        <w:rPr>
          <w:rFonts w:hint="eastAsia"/>
        </w:rPr>
        <w:t>　　　　一、不动产行业生产情况分析</w:t>
      </w:r>
      <w:r>
        <w:rPr>
          <w:rFonts w:hint="eastAsia"/>
        </w:rPr>
        <w:br/>
      </w:r>
      <w:r>
        <w:rPr>
          <w:rFonts w:hint="eastAsia"/>
        </w:rPr>
        <w:t>　　　　二、不动产行业销售情况分析</w:t>
      </w:r>
      <w:r>
        <w:rPr>
          <w:rFonts w:hint="eastAsia"/>
        </w:rPr>
        <w:br/>
      </w:r>
      <w:r>
        <w:rPr>
          <w:rFonts w:hint="eastAsia"/>
        </w:rPr>
        <w:t>　　　　三、不动产行业产销情况分析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中国不动产行业财务能力分析</w:t>
      </w:r>
      <w:r>
        <w:rPr>
          <w:rFonts w:hint="eastAsia"/>
        </w:rPr>
        <w:br/>
      </w:r>
      <w:r>
        <w:rPr>
          <w:rFonts w:hint="eastAsia"/>
        </w:rPr>
        <w:t>　　　　一、不动产行业盈利能力分析</w:t>
      </w:r>
      <w:r>
        <w:rPr>
          <w:rFonts w:hint="eastAsia"/>
        </w:rPr>
        <w:br/>
      </w:r>
      <w:r>
        <w:rPr>
          <w:rFonts w:hint="eastAsia"/>
        </w:rPr>
        <w:t>　　　　二、不动产行业偿债能力分析</w:t>
      </w:r>
      <w:r>
        <w:rPr>
          <w:rFonts w:hint="eastAsia"/>
        </w:rPr>
        <w:br/>
      </w:r>
      <w:r>
        <w:rPr>
          <w:rFonts w:hint="eastAsia"/>
        </w:rPr>
        <w:t>　　　　三、不动产行业营运能力分析</w:t>
      </w:r>
      <w:r>
        <w:rPr>
          <w:rFonts w:hint="eastAsia"/>
        </w:rPr>
        <w:br/>
      </w:r>
      <w:r>
        <w:rPr>
          <w:rFonts w:hint="eastAsia"/>
        </w:rPr>
        <w:t>　　　　四、不动产行业发展能力分析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中国不动产行业政策技术环境分析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不动产行业政策法规环境分析</w:t>
      </w:r>
      <w:r>
        <w:rPr>
          <w:rFonts w:hint="eastAsia"/>
        </w:rPr>
        <w:br/>
      </w:r>
      <w:r>
        <w:rPr>
          <w:rFonts w:hint="eastAsia"/>
        </w:rPr>
        <w:t>　　第二节 不动产行业技术环境分析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2018-2023年中国不动产行业市场发展分析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中国不动产行业市场运行分析</w:t>
      </w:r>
      <w:r>
        <w:rPr>
          <w:rFonts w:hint="eastAsia"/>
        </w:rPr>
        <w:br/>
      </w:r>
      <w:r>
        <w:rPr>
          <w:rFonts w:hint="eastAsia"/>
        </w:rPr>
        <w:t>　　第二节 中国不动产行业市场产品价格走势分析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一、中国不动产业市场价格影响因素分析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二、2018-2023年中国不动产行业市场价格走势分析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中国不动产行业市场发展的主要策略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一、发展国内不动产行业的相关建议与对策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二、中国不动产行业的发展建议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2018-2023年中国不动产行业进出口市场分析</w:t>
      </w:r>
      <w:r>
        <w:rPr>
          <w:rFonts w:hint="eastAsia"/>
        </w:rPr>
        <w:br/>
      </w:r>
      <w:r>
        <w:rPr>
          <w:rFonts w:hint="eastAsia"/>
        </w:rPr>
        <w:t>　　第一节 不动产进出口市场分析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不动产行业进出口数据统计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一、2018-2023年不动产进口量统计</w:t>
      </w:r>
      <w:r>
        <w:rPr>
          <w:rFonts w:hint="eastAsia"/>
        </w:rPr>
        <w:br/>
      </w:r>
      <w:r>
        <w:rPr>
          <w:rFonts w:hint="eastAsia"/>
        </w:rPr>
        <w:t>　　　　二、2018-2023年不动产出口量统计</w:t>
      </w:r>
      <w:r>
        <w:rPr>
          <w:rFonts w:hint="eastAsia"/>
        </w:rPr>
        <w:br/>
      </w:r>
      <w:r>
        <w:rPr>
          <w:rFonts w:hint="eastAsia"/>
        </w:rPr>
        <w:t>　　第三节 不动产进出口区域格局分析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2023-2029年不动产进出口预测</w:t>
      </w:r>
      <w:r>
        <w:rPr>
          <w:rFonts w:hint="eastAsia"/>
        </w:rPr>
        <w:br/>
      </w:r>
      <w:r>
        <w:rPr>
          <w:rFonts w:hint="eastAsia"/>
        </w:rPr>
        <w:t>　　　　一、2023-2029年不动产进口预测</w:t>
      </w:r>
      <w:r>
        <w:rPr>
          <w:rFonts w:hint="eastAsia"/>
        </w:rPr>
        <w:br/>
      </w:r>
      <w:r>
        <w:rPr>
          <w:rFonts w:hint="eastAsia"/>
        </w:rPr>
        <w:t>　　　　二、2023-2029年不动产出口预测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中国不动产行业市场供需状况研究分析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2023-2029年不动产行业市场需求分析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一、2018-2023年不动产行业市场需求规模分析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二、2018-2023年不动产行业市场需求影响因素分析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三、2018-2023年中国不动产行业市场需求格局分析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2018-2023年中国不动产行业市场供给分析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一、2018-2023年中国不动产行业市场供给规模分析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二、2018-2023年中国不动产行业业市场供给影响因素分析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三、2018-2023年中国不动产行业市场供给格局分析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2018-2023年中国不动产行业市场供需平衡分析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不动产行业相关行业市场运行综合分析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不动产行业上游运行分析</w:t>
      </w:r>
      <w:r>
        <w:rPr>
          <w:rFonts w:hint="eastAsia"/>
        </w:rPr>
        <w:br/>
      </w:r>
      <w:r>
        <w:rPr>
          <w:rFonts w:hint="eastAsia"/>
        </w:rPr>
        <w:t>　　　　一、不动产行业上游介绍</w:t>
      </w:r>
      <w:r>
        <w:rPr>
          <w:rFonts w:hint="eastAsia"/>
        </w:rPr>
        <w:br/>
      </w:r>
      <w:r>
        <w:rPr>
          <w:rFonts w:hint="eastAsia"/>
        </w:rPr>
        <w:t>　　　　二、不动产行业上游发展状况分析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三、不动产行业上游对不动产行业影响力分析</w:t>
      </w:r>
      <w:r>
        <w:rPr>
          <w:rFonts w:hint="eastAsia"/>
        </w:rPr>
        <w:br/>
      </w:r>
      <w:r>
        <w:rPr>
          <w:rFonts w:hint="eastAsia"/>
        </w:rPr>
        <w:t>　　第二节 不动产行业下游运行分析</w:t>
      </w:r>
      <w:r>
        <w:rPr>
          <w:rFonts w:hint="eastAsia"/>
        </w:rPr>
        <w:br/>
      </w:r>
      <w:r>
        <w:rPr>
          <w:rFonts w:hint="eastAsia"/>
        </w:rPr>
        <w:t>　　　　一、不动产行业下游介绍</w:t>
      </w:r>
      <w:r>
        <w:rPr>
          <w:rFonts w:hint="eastAsia"/>
        </w:rPr>
        <w:br/>
      </w:r>
      <w:r>
        <w:rPr>
          <w:rFonts w:hint="eastAsia"/>
        </w:rPr>
        <w:t>　　　　二、不动产行业下游发展状况分析i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三、不动产行业下游对釉面砖行业影响力分析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中国不动产行业知名品牌企业竞争力分析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不动产重点企业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三、不动产企业经营情况分析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2018-2023年中国不动产行业竞争格局分析</w:t>
      </w:r>
      <w:r>
        <w:rPr>
          <w:rFonts w:hint="eastAsia"/>
        </w:rPr>
        <w:br/>
      </w:r>
      <w:r>
        <w:rPr>
          <w:rFonts w:hint="eastAsia"/>
        </w:rPr>
        <w:t>　　第一节 不动产行业竞争结构分析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不动产企业国际竞争力比较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不动产行业竞争格局分析</w:t>
      </w:r>
      <w:r>
        <w:rPr>
          <w:rFonts w:hint="eastAsia"/>
        </w:rPr>
        <w:br/>
      </w:r>
      <w:r>
        <w:rPr>
          <w:rFonts w:hint="eastAsia"/>
        </w:rPr>
        <w:t>　　　　一、不动产行业集中度分析</w:t>
      </w:r>
      <w:r>
        <w:rPr>
          <w:rFonts w:hint="eastAsia"/>
        </w:rPr>
        <w:br/>
      </w:r>
      <w:r>
        <w:rPr>
          <w:rFonts w:hint="eastAsia"/>
        </w:rPr>
        <w:t>　　　　二、不动产行业竞争程度分析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2023-2029年不动产行业竞争策略分析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二、2023-2029年不动产行业竞争格局展望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三、2023-2029年不动产行业竞争策略分析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中国不动产行业发展前景预测分析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2023-2029年中国不动产行业市场发展趋势预测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三、2023-2029年中国不动产行业市场价格走势预测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2023-2029年中国不动产技术发展趋势预测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我国不动产行业SWOT模型分析研究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2023-2029年中国不动产行业投资分析</w:t>
      </w:r>
      <w:r>
        <w:rPr>
          <w:rFonts w:hint="eastAsia"/>
        </w:rPr>
        <w:br/>
      </w:r>
      <w:r>
        <w:rPr>
          <w:rFonts w:hint="eastAsia"/>
        </w:rPr>
        <w:t>　　第一节 不动产行业投资机会分析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不动产行业投资风险分析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不动产行业投资建议</w:t>
      </w:r>
      <w:r>
        <w:rPr>
          <w:rFonts w:hint="eastAsia"/>
        </w:rPr>
        <w:br/>
      </w:r>
      <w:r>
        <w:rPr>
          <w:rFonts w:hint="eastAsia"/>
        </w:rPr>
        <w:t>　　第四节 中^智林－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34dd2e524897" w:history="1">
        <w:r>
          <w:rPr>
            <w:rStyle w:val="Hyperlink"/>
          </w:rPr>
          <w:t>中国不动产行业深度调研及发展前景分析报告（2023-2029年）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734dd2e524897" w:history="1">
        <w:r>
          <w:rPr>
            <w:rStyle w:val="Hyperlink"/>
          </w:rPr>
          <w:t>https://www.20087.com/9/52/BuDongChanShiChangQianJing.html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e33c3cbce43ea" w:history="1">
      <w:r>
        <w:rPr>
          <w:rStyle w:val="Hyperlink"/>
        </w:rPr>
        <w:t>中国不动产行业深度调研及发展前景分析报告（2023-2029年）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uDongChanShiChangQianJing.html" TargetMode="External" Id="R1af734dd2e52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uDongChanShiChangQianJing.html" TargetMode="External" Id="Rdb4e33c3cbce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2023-04-19T07:14:00Z</dcterms:created>
  <dcterms:modified xsi:type="dcterms:W3CDTF">2023-04-19T08:14:00Z</dcterms:modified>
  <dc:subject>中国不动产行业深度调研及发展前景分析报告（2023-2029年）</dc:subject>
  <dc:title>中国不动产行业深度调研及发展前景分析报告（2023-2029年）</dc:title>
  <cp:keywords>中国不动产行业深度调研及发展前景分析报告（2023-2029年）</cp:keywords>
  <dc:description>中国不动产行业深度调研及发展前景分析报告（2023-2029年）</dc:description>
</cp:coreProperties>
</file>