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b194940164df1" w:history="1">
              <w:r>
                <w:rPr>
                  <w:rStyle w:val="Hyperlink"/>
                </w:rPr>
                <w:t>2025-2031年中国石材加工设备行业研究与发展前景报告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b194940164df1" w:history="1">
              <w:r>
                <w:rPr>
                  <w:rStyle w:val="Hyperlink"/>
                </w:rPr>
                <w:t>2025-2031年中国石材加工设备行业研究与发展前景报告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b194940164df1" w:history="1">
                <w:r>
                  <w:rPr>
                    <w:rStyle w:val="Hyperlink"/>
                  </w:rPr>
                  <w:t>https://www.20087.com/9/72/ShiCaiJiaGongSheBeiDeQianJingQuShi.html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加工设备市场在近年来维持了稳健的增长态势，受到全球建筑业、装饰业以及纪念碑制作行业需求的推动。技术革新是驱动市场发展的关键因素，包括数控机床、激光切割、水刀切割等先进技术的引入，极大地提高了石材加工的精度和效率。此外，对环保和安全标准的日益重视，促使制造商研发更加节能、低噪音的设备，以降低对环境的影响并保障工人健康。</w:t>
      </w:r>
      <w:r>
        <w:rPr>
          <w:rFonts w:hint="eastAsia"/>
        </w:rPr>
        <w:br/>
      </w:r>
      <w:r>
        <w:rPr>
          <w:rFonts w:hint="eastAsia"/>
        </w:rPr>
        <w:t>　　未来，石材加工设备行业将朝着自动化、智能化方向发展。人工智能和物联网技术的应用将提升设备的智能化水平，实现远程监控、故障诊断和预防性维护，减少人工干预。同时，设备将更加注重节能减排，采用更高效的电机和优化的机械设计，以响应全球碳减排的目标。另外，模块化和定制化将是行业的新趋势，满足不同客户的具体需求，提供更为灵活和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b194940164df1" w:history="1">
        <w:r>
          <w:rPr>
            <w:rStyle w:val="Hyperlink"/>
          </w:rPr>
          <w:t>2025-2031年中国石材加工设备行业研究与发展前景报告</w:t>
        </w:r>
      </w:hyperlink>
      <w:r>
        <w:rPr>
          <w:rFonts w:hint="eastAsia"/>
        </w:rPr>
        <w:t>》具有很强专业性、实用性和实效性，主要分析了石材加工设备行业的市场规模、石材加工设备市场供需状况、石材加工设备市场竞争状况和石材加工设备主要企业经营情况，同时对石材加工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8b194940164df1" w:history="1">
        <w:r>
          <w:rPr>
            <w:rStyle w:val="Hyperlink"/>
          </w:rPr>
          <w:t>2025-2031年中国石材加工设备行业研究与发展前景报告</w:t>
        </w:r>
      </w:hyperlink>
      <w:r>
        <w:rPr>
          <w:rFonts w:hint="eastAsia"/>
        </w:rPr>
        <w:t>》可以帮助投资者准确把握石材加工设备行业的市场现状，为投资者进行投资作出石材加工设备行业前景预判，挖掘石材加工设备行业投资价值，同时提出石材加工设备行业投资策略、营销策略等方面的建议。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石材加工设备行业概述</w:t>
      </w:r>
      <w:r>
        <w:rPr>
          <w:rFonts w:hint="eastAsia"/>
        </w:rPr>
        <w:br/>
      </w:r>
      <w:r>
        <w:rPr>
          <w:rFonts w:hint="eastAsia"/>
        </w:rPr>
        <w:t>　　第一节 石材加工设备定义与分类</w:t>
      </w:r>
      <w:r>
        <w:rPr>
          <w:rFonts w:hint="eastAsia"/>
        </w:rPr>
        <w:br/>
      </w:r>
      <w:r>
        <w:rPr>
          <w:rFonts w:hint="eastAsia"/>
        </w:rPr>
        <w:t>　　第二节 石材加工设备应用领域</w:t>
      </w:r>
      <w:r>
        <w:rPr>
          <w:rFonts w:hint="eastAsia"/>
        </w:rPr>
        <w:br/>
      </w:r>
      <w:r>
        <w:rPr>
          <w:rFonts w:hint="eastAsia"/>
        </w:rPr>
        <w:t>　　第三节 石材加工设备行业经济指标分析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石材加工设备产业链及经营模式分析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三、石材加工设备销售模式及销售渠道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全球石材加工设备市场发展综述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2019-2024年全球石材加工设备市场规模与趋势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主要国家与地区石材加工设备市场分析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2025-2031年全球石材加工设备行业发展趋势与前景预测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中国石材加工设备行业市场分析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2024-2025年石材加工设备产能与投资动态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一、国内石材加工设备产能及利用情况</w:t>
      </w:r>
      <w:r>
        <w:rPr>
          <w:rFonts w:hint="eastAsia"/>
        </w:rPr>
        <w:br/>
      </w:r>
      <w:r>
        <w:rPr>
          <w:rFonts w:hint="eastAsia"/>
        </w:rPr>
        <w:t>　　　　二、石材加工设备产能扩张与投资动态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2025-2031年石材加工设备行业产量统计与趋势预测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一、2019-2024年石材加工设备行业产量数据统计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1、2019-2024年石材加工设备产量及增长趋势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2、2019-2024年石材加工设备细分产品产量及份额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二、影响石材加工设备产量的关键因素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三、2025-2031年石材加工设备产量预测</w:t>
      </w:r>
      <w:r>
        <w:rPr>
          <w:rFonts w:hint="eastAsia"/>
        </w:rPr>
        <w:br/>
      </w:r>
      <w:r>
        <w:rPr>
          <w:rFonts w:hint="eastAsia"/>
        </w:rPr>
        <w:t>　　第三节 2025-2031年石材加工设备市场需求与销售分析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一、2024-2025年石材加工设备行业需求现状</w:t>
      </w:r>
      <w:r>
        <w:rPr>
          <w:rFonts w:hint="eastAsia"/>
        </w:rPr>
        <w:br/>
      </w:r>
      <w:r>
        <w:rPr>
          <w:rFonts w:hint="eastAsia"/>
        </w:rPr>
        <w:t>　　　　二、石材加工设备客户群体与需求特点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三、2019-2024年石材加工设备行业销售规模分析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四、2025-2031年石材加工设备市场增长潜力与规模预测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中国石材加工设备细分市场与下游应用领域分析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石材加工设备细分市场分析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一、2024-2025年石材加工设备主要细分产品市场现状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石材加工设备下游应用与客户群体分析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一、2024-2025年石材加工设备各应用领域市场现状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2024-2025年中国石材加工设备技术发展研究</w:t>
      </w:r>
      <w:r>
        <w:rPr>
          <w:rFonts w:hint="eastAsia"/>
        </w:rPr>
        <w:br/>
      </w:r>
      <w:r>
        <w:rPr>
          <w:rFonts w:hint="eastAsia"/>
        </w:rPr>
        <w:t>　　第一节 当前石材加工设备技术发展现状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国内外石材加工设备技术差异与原因</w:t>
      </w:r>
      <w:r>
        <w:rPr>
          <w:rFonts w:hint="eastAsia"/>
        </w:rPr>
        <w:br/>
      </w:r>
      <w:r>
        <w:rPr>
          <w:rFonts w:hint="eastAsia"/>
        </w:rPr>
        <w:t>　　第三节 石材加工设备技术创新与发展趋势预测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技术进步对石材加工设备行业的影响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石材加工设备价格机制与竞争策略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一、2019-2024年石材加工设备市场价格走势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石材加工设备定价策略与方法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2025-2031年石材加工设备价格竞争态势与趋势预测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中国石材加工设备行业重点区域市场研究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2024-2025年重点区域石材加工设备市场发展概况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三、2025-2031年石材加工设备行业发展潜力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三、2025-2031年石材加工设备行业发展潜力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三、2025-2031年石材加工设备行业发展潜力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三、2025-2031年石材加工设备行业发展潜力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三、2025-2031年石材加工设备行业发展潜力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2019-2024年中国石材加工设备行业进出口情况分析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石材加工设备行业进口情况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一、2019-2024年石材加工设备进口规模及增长情况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二、石材加工设备主要进口来源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石材加工设备行业出口情况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一、2019-2024年石材加工设备出口规模及增长情况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二、石材加工设备主要出口目的地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2019-2024年中国石材加工设备行业总体发展与财务状况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2019-2024年中国石材加工设备行业规模情况</w:t>
      </w:r>
      <w:r>
        <w:rPr>
          <w:rFonts w:hint="eastAsia"/>
        </w:rPr>
        <w:br/>
      </w:r>
      <w:r>
        <w:rPr>
          <w:rFonts w:hint="eastAsia"/>
        </w:rPr>
        <w:t>　　　　一、石材加工设备行业企业数量规模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二、石材加工设备行业从业人员规模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三、石材加工设备行业市场敏感性分析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2019-2024年中国石材加工设备行业财务能力分析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一、石材加工设备行业盈利能力</w:t>
      </w:r>
      <w:r>
        <w:rPr>
          <w:rFonts w:hint="eastAsia"/>
        </w:rPr>
        <w:br/>
      </w:r>
      <w:r>
        <w:rPr>
          <w:rFonts w:hint="eastAsia"/>
        </w:rPr>
        <w:t>　　　　二、石材加工设备行业偿债能力</w:t>
      </w:r>
      <w:r>
        <w:rPr>
          <w:rFonts w:hint="eastAsia"/>
        </w:rPr>
        <w:br/>
      </w:r>
      <w:r>
        <w:rPr>
          <w:rFonts w:hint="eastAsia"/>
        </w:rPr>
        <w:t>　　　　三、石材加工设备行业营运能力</w:t>
      </w:r>
      <w:r>
        <w:rPr>
          <w:rFonts w:hint="eastAsia"/>
        </w:rPr>
        <w:br/>
      </w:r>
      <w:r>
        <w:rPr>
          <w:rFonts w:hint="eastAsia"/>
        </w:rPr>
        <w:t>　　　　四、石材加工设备行业发展能力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石材加工设备行业重点企业调研分析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石材加工设备行业竞争格局总览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2024-2025年石材加工设备行业竞争力分析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2019-2024年石材加工设备行业企业并购活动分析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2024-2025年石材加工设备行业会展与招投标活动分析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一、石材加工设备行业会展活动及其市场影响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2025年中国石材加工设备企业发展企业发展策略与建议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石材加工设备销售模式与渠道策略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石材加工设备品牌与市场推广策略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石材加工设备研发投入与技术创新能力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石材加工设备合作联盟与资源整合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中国石材加工设备行业风险与对策</w:t>
      </w:r>
      <w:r>
        <w:rPr>
          <w:rFonts w:hint="eastAsia"/>
        </w:rPr>
        <w:br/>
      </w:r>
      <w:r>
        <w:rPr>
          <w:rFonts w:hint="eastAsia"/>
        </w:rPr>
        <w:t>　　第一节 石材加工设备行业SWOT分析</w:t>
      </w:r>
      <w:r>
        <w:rPr>
          <w:rFonts w:hint="eastAsia"/>
        </w:rPr>
        <w:br/>
      </w:r>
      <w:r>
        <w:rPr>
          <w:rFonts w:hint="eastAsia"/>
        </w:rPr>
        <w:t>　　　　一、石材加工设备行业优势</w:t>
      </w:r>
      <w:r>
        <w:rPr>
          <w:rFonts w:hint="eastAsia"/>
        </w:rPr>
        <w:br/>
      </w:r>
      <w:r>
        <w:rPr>
          <w:rFonts w:hint="eastAsia"/>
        </w:rPr>
        <w:t>　　　　二、石材加工设备行业劣势</w:t>
      </w:r>
      <w:r>
        <w:rPr>
          <w:rFonts w:hint="eastAsia"/>
        </w:rPr>
        <w:br/>
      </w:r>
      <w:r>
        <w:rPr>
          <w:rFonts w:hint="eastAsia"/>
        </w:rPr>
        <w:t>　　　　三、石材加工设备市场机会</w:t>
      </w:r>
      <w:r>
        <w:rPr>
          <w:rFonts w:hint="eastAsia"/>
        </w:rPr>
        <w:br/>
      </w:r>
      <w:r>
        <w:rPr>
          <w:rFonts w:hint="eastAsia"/>
        </w:rPr>
        <w:t>　　　　四、石材加工设备市场威胁</w:t>
      </w:r>
      <w:r>
        <w:rPr>
          <w:rFonts w:hint="eastAsia"/>
        </w:rPr>
        <w:br/>
      </w:r>
      <w:r>
        <w:rPr>
          <w:rFonts w:hint="eastAsia"/>
        </w:rPr>
        <w:t>　　第二节 石材加工设备行业风险及对策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2025-2031年中国石材加工设备行业前景与发展趋势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2024-2025年石材加工设备行业发展环境分析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一、石材加工设备行业主管部门与监管体制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二、石材加工设备行业主要法律法规及政策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三、石材加工设备行业标准与质量监管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2025-2031年石材加工设备行业发展趋势与方向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2025-2031年石材加工设备行业发展潜力与机遇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石材加工设备行业研究结论与建议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石材加工设备行业发展建议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石材加工设备行业历程</w:t>
      </w:r>
      <w:r>
        <w:rPr>
          <w:rFonts w:hint="eastAsia"/>
        </w:rPr>
        <w:br/>
      </w:r>
      <w:r>
        <w:rPr>
          <w:rFonts w:hint="eastAsia"/>
        </w:rPr>
        <w:t>　　图表 石材加工设备行业生命周期</w:t>
      </w:r>
      <w:r>
        <w:rPr>
          <w:rFonts w:hint="eastAsia"/>
        </w:rPr>
        <w:br/>
      </w:r>
      <w:r>
        <w:rPr>
          <w:rFonts w:hint="eastAsia"/>
        </w:rPr>
        <w:t>　　图表 石材加工设备行业产业链分析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2019-2024年石材加工设备行业市场容量分析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2019-2024年中国石材加工设备行业产量及增长趋势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2019-2024年中国石材加工设备市场需求量及增速统计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2024年中国石材加工设备行业需求领域分布格局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2019-2024年中国石材加工设备进口数量分析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2019-2024年中国石材加工设备进口金额分析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2019-2024年中国石材加工设备出口数量分析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2019-2024年中国石材加工设备出口金额分析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2024年中国石材加工设备进口国家及地区分析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2024年中国石材加工设备出口国家及地区分析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2019-2024年中国石材加工设备行业企业平均规模情况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2025-2031年中国石材加工设备行业供需平衡预测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2025年中国石材加工设备市场前景分析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2025年中国石材加工设备发展趋势预测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b194940164df1" w:history="1">
        <w:r>
          <w:rPr>
            <w:rStyle w:val="Hyperlink"/>
          </w:rPr>
          <w:t>2025-2031年中国石材加工设备行业研究与发展前景报告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b194940164df1" w:history="1">
        <w:r>
          <w:rPr>
            <w:rStyle w:val="Hyperlink"/>
          </w:rPr>
          <w:t>https://www.20087.com/9/72/ShiCaiJiaGongSheBeiDeQianJingQuShi.html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f9bb413a44189" w:history="1">
      <w:r>
        <w:rPr>
          <w:rStyle w:val="Hyperlink"/>
        </w:rPr>
        <w:t>2025-2031年中国石材加工设备行业研究与发展前景报告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iCaiJiaGongSheBeiDeQianJingQuShi.html" TargetMode="External" Id="Ra78b19494016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iCaiJiaGongSheBeiDeQianJingQuShi.html" TargetMode="External" Id="Rdf5f9bb413a4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2025-02-14T00:06:36Z</dcterms:created>
  <dcterms:modified xsi:type="dcterms:W3CDTF">2025-02-14T01:06:36Z</dcterms:modified>
  <dc:subject>2025-2031年中国石材加工设备行业研究与发展前景报告</dc:subject>
  <dc:title>2025-2031年中国石材加工设备行业研究与发展前景报告</dc:title>
  <cp:keywords>2025-2031年中国石材加工设备行业研究与发展前景报告</cp:keywords>
  <dc:description>2025-2031年中国石材加工设备行业研究与发展前景报告</dc:description>
</cp:coreProperties>
</file>