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f6729f474911" w:history="1">
              <w:r>
                <w:rPr>
                  <w:rStyle w:val="Hyperlink"/>
                </w:rPr>
                <w:t>2025-2031年中国建筑钢材行业研究分析与发展趋势预测报告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f6729f474911" w:history="1">
              <w:r>
                <w:rPr>
                  <w:rStyle w:val="Hyperlink"/>
                </w:rPr>
                <w:t>2025-2031年中国建筑钢材行业研究分析与发展趋势预测报告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0f6729f474911" w:history="1">
                <w:r>
                  <w:rPr>
                    <w:rStyle w:val="Hyperlink"/>
                  </w:rPr>
                  <w:t>https://www.20087.com/9/22/JianZhuGangCaiFaZhanQuShiFenXi.html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业的基础材料，其质量直接关系到建筑的安全性和耐久性。目前，高强度、耐腐蚀、抗震性能优越的钢材品种越来越受到市场欢迎，如高强度螺纹钢筋、耐候钢等。同时，绿色建筑的推广促使钢材生产向低碳、环保方向转型，包括采用再生钢铁原料和优化生产流程减少碳排放。</w:t>
      </w:r>
      <w:r>
        <w:rPr>
          <w:rFonts w:hint="eastAsia"/>
        </w:rPr>
        <w:br/>
      </w:r>
      <w:r>
        <w:rPr>
          <w:rFonts w:hint="eastAsia"/>
        </w:rPr>
        <w:t>　　未来建筑钢材的发展趋势将紧密围绕可持续性和智能化。随着建筑信息模型(BIM)和智能制造技术的应用，钢材生产将更加精准高效，实现定制化生产。环保型钢材，如低VOC排放的涂层钢、高性能耐候钢等，将成为主流。此外，智能钢材的研发，如内置传感器的钢材，能够实时监测建筑结构的健康状态，将推动建筑钢材行业向更高端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f6729f474911" w:history="1">
        <w:r>
          <w:rPr>
            <w:rStyle w:val="Hyperlink"/>
          </w:rPr>
          <w:t>2025-2031年中国建筑钢材行业研究分析与发展趋势预测报告</w:t>
        </w:r>
      </w:hyperlink>
      <w:r>
        <w:rPr>
          <w:rFonts w:hint="eastAsia"/>
        </w:rPr>
        <w:t>》以专业、科学的视角，系统分析了建筑钢材行业的市场规模、供需状况和竞争格局，梳理了建筑钢材技术发展水平和未来方向。报告对建筑钢材行业发展趋势做出客观预测，评估了市场增长空间和潜在风险，并分析了重点建筑钢材企业的经营情况和市场表现。结合政策环境和消费需求变化，为投资者和企业提供建筑钢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2025年世界建筑钢材产业发展状况分析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2025年世界建筑钢材产业运行概况</w:t>
      </w:r>
      <w:r>
        <w:rPr>
          <w:rFonts w:hint="eastAsia"/>
        </w:rPr>
        <w:br/>
      </w:r>
      <w:r>
        <w:rPr>
          <w:rFonts w:hint="eastAsia"/>
        </w:rPr>
        <w:t>　　　　一、世界建筑钢材产业特征分析</w:t>
      </w:r>
      <w:r>
        <w:rPr>
          <w:rFonts w:hint="eastAsia"/>
        </w:rPr>
        <w:br/>
      </w:r>
      <w:r>
        <w:rPr>
          <w:rFonts w:hint="eastAsia"/>
        </w:rPr>
        <w:t>　　　　二、全球建筑钢材价格走势分析</w:t>
      </w:r>
      <w:r>
        <w:rPr>
          <w:rFonts w:hint="eastAsia"/>
        </w:rPr>
        <w:br/>
      </w:r>
      <w:r>
        <w:rPr>
          <w:rFonts w:hint="eastAsia"/>
        </w:rPr>
        <w:t>　　　　三、全球建筑钢材市场消费情况分析</w:t>
      </w:r>
      <w:r>
        <w:rPr>
          <w:rFonts w:hint="eastAsia"/>
        </w:rPr>
        <w:br/>
      </w:r>
      <w:r>
        <w:rPr>
          <w:rFonts w:hint="eastAsia"/>
        </w:rPr>
        <w:t>　　第二节 2025年世界建筑钢材主要国家运行情况分析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2025-2031年世界建筑钢材产业发展趋势分析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世界主要建筑钢材企业运营情况分析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新日本钢铁公司（NIPPON STEEL CORPORATION）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2025年中国建筑钢材产业运行政策环境分析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一、建筑钢材强制标准</w:t>
      </w:r>
      <w:r>
        <w:rPr>
          <w:rFonts w:hint="eastAsia"/>
        </w:rPr>
        <w:br/>
      </w:r>
      <w:r>
        <w:rPr>
          <w:rFonts w:hint="eastAsia"/>
        </w:rPr>
        <w:t>　　　　二、建筑用钢标准与国际接轨分析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2025年中国建筑钢材产业发展社会环境分析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2025年中国建筑钢材产业运行形势分析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2025年中国建筑钢材产业发展综述</w:t>
      </w:r>
      <w:r>
        <w:rPr>
          <w:rFonts w:hint="eastAsia"/>
        </w:rPr>
        <w:br/>
      </w:r>
      <w:r>
        <w:rPr>
          <w:rFonts w:hint="eastAsia"/>
        </w:rPr>
        <w:t>　　第二节 2025年中国建筑钢材产业发展方向分析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2020-2025年中国炼钢所属行业规模以上企业经济运行数据监测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2020-2025年中国炼钢所属行业数据监测回顾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2020-2025年中国炼钢所属行业投资价值测算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四、炼钢盈利能力预测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2020-2025年中国炼钢所属行业产销率调查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四、炼钢产品产销预测</w:t>
      </w:r>
      <w:r>
        <w:rPr>
          <w:rFonts w:hint="eastAsia"/>
        </w:rPr>
        <w:br/>
      </w:r>
      <w:r>
        <w:rPr>
          <w:rFonts w:hint="eastAsia"/>
        </w:rPr>
        <w:t>　　第四节 2020-2025年炼钢所属行业出口交货值数据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2025年中国钢管行业发展现状分析</w:t>
      </w:r>
      <w:r>
        <w:rPr>
          <w:rFonts w:hint="eastAsia"/>
        </w:rPr>
        <w:br/>
      </w:r>
      <w:r>
        <w:rPr>
          <w:rFonts w:hint="eastAsia"/>
        </w:rPr>
        <w:t>　　第一节 钢管相关概述</w:t>
      </w:r>
      <w:r>
        <w:rPr>
          <w:rFonts w:hint="eastAsia"/>
        </w:rPr>
        <w:br/>
      </w:r>
      <w:r>
        <w:rPr>
          <w:rFonts w:hint="eastAsia"/>
        </w:rPr>
        <w:t>　　　　一、钢管的概念</w:t>
      </w:r>
      <w:r>
        <w:rPr>
          <w:rFonts w:hint="eastAsia"/>
        </w:rPr>
        <w:br/>
      </w:r>
      <w:r>
        <w:rPr>
          <w:rFonts w:hint="eastAsia"/>
        </w:rPr>
        <w:t>　　　　二、钢管的分类</w:t>
      </w:r>
      <w:r>
        <w:rPr>
          <w:rFonts w:hint="eastAsia"/>
        </w:rPr>
        <w:br/>
      </w:r>
      <w:r>
        <w:rPr>
          <w:rFonts w:hint="eastAsia"/>
        </w:rPr>
        <w:t>　　　　三、钢管的标准</w:t>
      </w:r>
      <w:r>
        <w:rPr>
          <w:rFonts w:hint="eastAsia"/>
        </w:rPr>
        <w:br/>
      </w:r>
      <w:r>
        <w:rPr>
          <w:rFonts w:hint="eastAsia"/>
        </w:rPr>
        <w:t>　　第二节 2025年中国钢管行业发展现状</w:t>
      </w:r>
      <w:r>
        <w:rPr>
          <w:rFonts w:hint="eastAsia"/>
        </w:rPr>
        <w:br/>
      </w:r>
      <w:r>
        <w:rPr>
          <w:rFonts w:hint="eastAsia"/>
        </w:rPr>
        <w:t>　　　　一、贸易战给钢管行业带来的影响</w:t>
      </w:r>
      <w:r>
        <w:rPr>
          <w:rFonts w:hint="eastAsia"/>
        </w:rPr>
        <w:br/>
      </w:r>
      <w:r>
        <w:rPr>
          <w:rFonts w:hint="eastAsia"/>
        </w:rPr>
        <w:t>　　　　二、中国钢管业面临内外交困局面</w:t>
      </w:r>
      <w:r>
        <w:rPr>
          <w:rFonts w:hint="eastAsia"/>
        </w:rPr>
        <w:br/>
      </w:r>
      <w:r>
        <w:rPr>
          <w:rFonts w:hint="eastAsia"/>
        </w:rPr>
        <w:t>　　　　三、山东聊城全力打造中国钢管之都</w:t>
      </w:r>
      <w:r>
        <w:rPr>
          <w:rFonts w:hint="eastAsia"/>
        </w:rPr>
        <w:br/>
      </w:r>
      <w:r>
        <w:rPr>
          <w:rFonts w:hint="eastAsia"/>
        </w:rPr>
        <w:t>　　第三节 2025年中国钢管行业的发展策略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一、钢管行业存在的问题分析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二、我国钢管行业应注重创新与重组</w:t>
      </w:r>
      <w:r>
        <w:rPr>
          <w:rFonts w:hint="eastAsia"/>
        </w:rPr>
        <w:br/>
      </w:r>
      <w:r>
        <w:rPr>
          <w:rFonts w:hint="eastAsia"/>
        </w:rPr>
        <w:t>　　　　三、我国钢管工业的发展建议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2025年中国螺纹钢产业运行形势分析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2025年中国螺纹钢产业发展综述</w:t>
      </w:r>
      <w:r>
        <w:rPr>
          <w:rFonts w:hint="eastAsia"/>
        </w:rPr>
        <w:br/>
      </w:r>
      <w:r>
        <w:rPr>
          <w:rFonts w:hint="eastAsia"/>
        </w:rPr>
        <w:t>　　　　一、螺纹钢产业市场特点分析</w:t>
      </w:r>
      <w:r>
        <w:rPr>
          <w:rFonts w:hint="eastAsia"/>
        </w:rPr>
        <w:br/>
      </w:r>
      <w:r>
        <w:rPr>
          <w:rFonts w:hint="eastAsia"/>
        </w:rPr>
        <w:t>　　　　二、螺纹钢价格分析</w:t>
      </w:r>
      <w:r>
        <w:rPr>
          <w:rFonts w:hint="eastAsia"/>
        </w:rPr>
        <w:br/>
      </w:r>
      <w:r>
        <w:rPr>
          <w:rFonts w:hint="eastAsia"/>
        </w:rPr>
        <w:t>　　　　三、八钢螺纹钢三切分技术攻关取得突破</w:t>
      </w:r>
      <w:r>
        <w:rPr>
          <w:rFonts w:hint="eastAsia"/>
        </w:rPr>
        <w:br/>
      </w:r>
      <w:r>
        <w:rPr>
          <w:rFonts w:hint="eastAsia"/>
        </w:rPr>
        <w:t>　　第二节 2025年中国螺纹钢市场运行形势分析</w:t>
      </w:r>
      <w:r>
        <w:rPr>
          <w:rFonts w:hint="eastAsia"/>
        </w:rPr>
        <w:br/>
      </w:r>
      <w:r>
        <w:rPr>
          <w:rFonts w:hint="eastAsia"/>
        </w:rPr>
        <w:t>　　　　一、螺纹钢主要消费领域</w:t>
      </w:r>
      <w:r>
        <w:rPr>
          <w:rFonts w:hint="eastAsia"/>
        </w:rPr>
        <w:br/>
      </w:r>
      <w:r>
        <w:rPr>
          <w:rFonts w:hint="eastAsia"/>
        </w:rPr>
        <w:t>　　　　二、螺纹钢流通特点</w:t>
      </w:r>
      <w:r>
        <w:rPr>
          <w:rFonts w:hint="eastAsia"/>
        </w:rPr>
        <w:br/>
      </w:r>
      <w:r>
        <w:rPr>
          <w:rFonts w:hint="eastAsia"/>
        </w:rPr>
        <w:t>　　　　三、我国螺纹钢市场产量及分布</w:t>
      </w:r>
      <w:r>
        <w:rPr>
          <w:rFonts w:hint="eastAsia"/>
        </w:rPr>
        <w:br/>
      </w:r>
      <w:r>
        <w:rPr>
          <w:rFonts w:hint="eastAsia"/>
        </w:rPr>
        <w:t>　　　　四、进出口情况</w:t>
      </w:r>
      <w:r>
        <w:rPr>
          <w:rFonts w:hint="eastAsia"/>
        </w:rPr>
        <w:br/>
      </w:r>
      <w:r>
        <w:rPr>
          <w:rFonts w:hint="eastAsia"/>
        </w:rPr>
        <w:t>　　第三节 2025年中国螺纹钢市场发展动态分析</w:t>
      </w:r>
      <w:r>
        <w:rPr>
          <w:rFonts w:hint="eastAsia"/>
        </w:rPr>
        <w:br/>
      </w:r>
      <w:r>
        <w:rPr>
          <w:rFonts w:hint="eastAsia"/>
        </w:rPr>
        <w:t>　　　　一、螺纹钢市场最新行情分析</w:t>
      </w:r>
      <w:r>
        <w:rPr>
          <w:rFonts w:hint="eastAsia"/>
        </w:rPr>
        <w:br/>
      </w:r>
      <w:r>
        <w:rPr>
          <w:rFonts w:hint="eastAsia"/>
        </w:rPr>
        <w:t>　　　　二、利好因素带动螺纹钢走高</w:t>
      </w:r>
      <w:r>
        <w:rPr>
          <w:rFonts w:hint="eastAsia"/>
        </w:rPr>
        <w:br/>
      </w:r>
      <w:r>
        <w:rPr>
          <w:rFonts w:hint="eastAsia"/>
        </w:rPr>
        <w:t>　　　　三、中国螺纹钢重新进入韩国市场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2025年中国其它建筑钢材产业运营分析</w:t>
      </w:r>
      <w:r>
        <w:rPr>
          <w:rFonts w:hint="eastAsia"/>
        </w:rPr>
        <w:br/>
      </w:r>
      <w:r>
        <w:rPr>
          <w:rFonts w:hint="eastAsia"/>
        </w:rPr>
        <w:t>　　第一节 2025年中国钢绞线产业现状分析</w:t>
      </w:r>
      <w:r>
        <w:rPr>
          <w:rFonts w:hint="eastAsia"/>
        </w:rPr>
        <w:br/>
      </w:r>
      <w:r>
        <w:rPr>
          <w:rFonts w:hint="eastAsia"/>
        </w:rPr>
        <w:t>　　　　一、钢绞线表观消费量保持稳定增长</w:t>
      </w:r>
      <w:r>
        <w:rPr>
          <w:rFonts w:hint="eastAsia"/>
        </w:rPr>
        <w:br/>
      </w:r>
      <w:r>
        <w:rPr>
          <w:rFonts w:hint="eastAsia"/>
        </w:rPr>
        <w:t>　　　　二、钢绞线行业出口形势分析</w:t>
      </w:r>
      <w:r>
        <w:rPr>
          <w:rFonts w:hint="eastAsia"/>
        </w:rPr>
        <w:br/>
      </w:r>
      <w:r>
        <w:rPr>
          <w:rFonts w:hint="eastAsia"/>
        </w:rPr>
        <w:t>　　　　三、中国预应力钢绞线产业的历史和现状</w:t>
      </w:r>
      <w:r>
        <w:rPr>
          <w:rFonts w:hint="eastAsia"/>
        </w:rPr>
        <w:br/>
      </w:r>
      <w:r>
        <w:rPr>
          <w:rFonts w:hint="eastAsia"/>
        </w:rPr>
        <w:t>　　第二节 2025年中国钢筋产业发展形势分析</w:t>
      </w:r>
      <w:r>
        <w:rPr>
          <w:rFonts w:hint="eastAsia"/>
        </w:rPr>
        <w:br/>
      </w:r>
      <w:r>
        <w:rPr>
          <w:rFonts w:hint="eastAsia"/>
        </w:rPr>
        <w:t>　　　　一、国内钢筋行业特征分析</w:t>
      </w:r>
      <w:r>
        <w:rPr>
          <w:rFonts w:hint="eastAsia"/>
        </w:rPr>
        <w:br/>
      </w:r>
      <w:r>
        <w:rPr>
          <w:rFonts w:hint="eastAsia"/>
        </w:rPr>
        <w:t>　　　　二、钢筋市场区域供需格局分析</w:t>
      </w:r>
      <w:r>
        <w:rPr>
          <w:rFonts w:hint="eastAsia"/>
        </w:rPr>
        <w:br/>
      </w:r>
      <w:r>
        <w:rPr>
          <w:rFonts w:hint="eastAsia"/>
        </w:rPr>
        <w:t>　　　　三、钢筋行业进出口形势分析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2025年中国热轧H型钢市场格局分析</w:t>
      </w:r>
      <w:r>
        <w:rPr>
          <w:rFonts w:hint="eastAsia"/>
        </w:rPr>
        <w:br/>
      </w:r>
      <w:r>
        <w:rPr>
          <w:rFonts w:hint="eastAsia"/>
        </w:rPr>
        <w:t>　　　　一、我国热轧H型钢的需求及产能概况</w:t>
      </w:r>
      <w:r>
        <w:rPr>
          <w:rFonts w:hint="eastAsia"/>
        </w:rPr>
        <w:br/>
      </w:r>
      <w:r>
        <w:rPr>
          <w:rFonts w:hint="eastAsia"/>
        </w:rPr>
        <w:t>　　　　二、我国热轧H型钢消费情况简析</w:t>
      </w:r>
      <w:r>
        <w:rPr>
          <w:rFonts w:hint="eastAsia"/>
        </w:rPr>
        <w:br/>
      </w:r>
      <w:r>
        <w:rPr>
          <w:rFonts w:hint="eastAsia"/>
        </w:rPr>
        <w:t>　　　　三、国内热轧H型钢市场价格走势</w:t>
      </w:r>
      <w:r>
        <w:rPr>
          <w:rFonts w:hint="eastAsia"/>
        </w:rPr>
        <w:br/>
      </w:r>
      <w:r>
        <w:rPr>
          <w:rFonts w:hint="eastAsia"/>
        </w:rPr>
        <w:t>　　　　四、我国热轧H型钢企业生产策略</w:t>
      </w:r>
      <w:r>
        <w:rPr>
          <w:rFonts w:hint="eastAsia"/>
        </w:rPr>
        <w:br/>
      </w:r>
      <w:r>
        <w:rPr>
          <w:rFonts w:hint="eastAsia"/>
        </w:rPr>
        <w:t>　　　　五、热轧H型钢市场发展空间广阔</w:t>
      </w:r>
      <w:r>
        <w:rPr>
          <w:rFonts w:hint="eastAsia"/>
        </w:rPr>
        <w:br/>
      </w:r>
      <w:r>
        <w:rPr>
          <w:rFonts w:hint="eastAsia"/>
        </w:rPr>
        <w:t>　　第四节 2025年中国热轧薄板市场发展现状分析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一、国内热轧薄板生产情况分析</w:t>
      </w:r>
      <w:r>
        <w:rPr>
          <w:rFonts w:hint="eastAsia"/>
        </w:rPr>
        <w:br/>
      </w:r>
      <w:r>
        <w:rPr>
          <w:rFonts w:hint="eastAsia"/>
        </w:rPr>
        <w:t>　　　　二、热轧薄板市场表观消费量变化形势分析</w:t>
      </w:r>
      <w:r>
        <w:rPr>
          <w:rFonts w:hint="eastAsia"/>
        </w:rPr>
        <w:br/>
      </w:r>
      <w:r>
        <w:rPr>
          <w:rFonts w:hint="eastAsia"/>
        </w:rPr>
        <w:t>　　　　三、热轧薄板所属行业进出口贸易分析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2025年中国中厚板产业发展现状分析</w:t>
      </w:r>
      <w:r>
        <w:rPr>
          <w:rFonts w:hint="eastAsia"/>
        </w:rPr>
        <w:br/>
      </w:r>
      <w:r>
        <w:rPr>
          <w:rFonts w:hint="eastAsia"/>
        </w:rPr>
        <w:t>　　　　一、中厚板生产现状分析</w:t>
      </w:r>
      <w:r>
        <w:rPr>
          <w:rFonts w:hint="eastAsia"/>
        </w:rPr>
        <w:br/>
      </w:r>
      <w:r>
        <w:rPr>
          <w:rFonts w:hint="eastAsia"/>
        </w:rPr>
        <w:t>　　　　二、中厚板生产技术与装备的进步</w:t>
      </w:r>
      <w:r>
        <w:rPr>
          <w:rFonts w:hint="eastAsia"/>
        </w:rPr>
        <w:br/>
      </w:r>
      <w:r>
        <w:rPr>
          <w:rFonts w:hint="eastAsia"/>
        </w:rPr>
        <w:t>　　　　三、中厚板市场价格走势</w:t>
      </w:r>
      <w:r>
        <w:rPr>
          <w:rFonts w:hint="eastAsia"/>
        </w:rPr>
        <w:br/>
      </w:r>
      <w:r>
        <w:rPr>
          <w:rFonts w:hint="eastAsia"/>
        </w:rPr>
        <w:t>　　　　四、制约中国中厚板产业发展因素分析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一、中国建筑钢材市场竞争环境浅析</w:t>
      </w:r>
      <w:r>
        <w:rPr>
          <w:rFonts w:hint="eastAsia"/>
        </w:rPr>
        <w:br/>
      </w:r>
      <w:r>
        <w:rPr>
          <w:rFonts w:hint="eastAsia"/>
        </w:rPr>
        <w:t>　　　　二、中国建筑钢材业国内竞争格局已初步形成</w:t>
      </w:r>
      <w:r>
        <w:rPr>
          <w:rFonts w:hint="eastAsia"/>
        </w:rPr>
        <w:br/>
      </w:r>
      <w:r>
        <w:rPr>
          <w:rFonts w:hint="eastAsia"/>
        </w:rPr>
        <w:t>　　　　三、世界500强给中国钢铁业提升竞争力的借鉴</w:t>
      </w:r>
      <w:r>
        <w:rPr>
          <w:rFonts w:hint="eastAsia"/>
        </w:rPr>
        <w:br/>
      </w:r>
      <w:r>
        <w:rPr>
          <w:rFonts w:hint="eastAsia"/>
        </w:rPr>
        <w:t>　　第二节 2025年中国建筑钢材企业应对竞争的策略</w:t>
      </w:r>
      <w:r>
        <w:rPr>
          <w:rFonts w:hint="eastAsia"/>
        </w:rPr>
        <w:br/>
      </w:r>
      <w:r>
        <w:rPr>
          <w:rFonts w:hint="eastAsia"/>
        </w:rPr>
        <w:t>　　　　一、多角度分析国内钢铁企业的竞争策略</w:t>
      </w:r>
      <w:r>
        <w:rPr>
          <w:rFonts w:hint="eastAsia"/>
        </w:rPr>
        <w:br/>
      </w:r>
      <w:r>
        <w:rPr>
          <w:rFonts w:hint="eastAsia"/>
        </w:rPr>
        <w:t>　　　　二、改变中国钢铁业竞争策略</w:t>
      </w:r>
      <w:r>
        <w:rPr>
          <w:rFonts w:hint="eastAsia"/>
        </w:rPr>
        <w:br/>
      </w:r>
      <w:r>
        <w:rPr>
          <w:rFonts w:hint="eastAsia"/>
        </w:rPr>
        <w:t>　　　　三、控制中国钢铁市场的恶意竞争</w:t>
      </w:r>
      <w:r>
        <w:rPr>
          <w:rFonts w:hint="eastAsia"/>
        </w:rPr>
        <w:br/>
      </w:r>
      <w:r>
        <w:rPr>
          <w:rFonts w:hint="eastAsia"/>
        </w:rPr>
        <w:t>　　　　四、多手准备应对国外钢铁企业的竞争</w:t>
      </w:r>
      <w:r>
        <w:rPr>
          <w:rFonts w:hint="eastAsia"/>
        </w:rPr>
        <w:br/>
      </w:r>
      <w:r>
        <w:rPr>
          <w:rFonts w:hint="eastAsia"/>
        </w:rPr>
        <w:t>　　第三节 2025年中国钢铁业未来竞争的定位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中国建筑钢铁产业上市公司关键性指标分析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2025年中国建筑业面对的问题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2025-2031年中国建筑钢材产业前景预测分析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一、我国建筑钢材行业走向预测</w:t>
      </w:r>
      <w:r>
        <w:rPr>
          <w:rFonts w:hint="eastAsia"/>
        </w:rPr>
        <w:br/>
      </w:r>
      <w:r>
        <w:rPr>
          <w:rFonts w:hint="eastAsia"/>
        </w:rPr>
        <w:t>　　　　二、建筑钢材工业竞争格局预测</w:t>
      </w:r>
      <w:r>
        <w:rPr>
          <w:rFonts w:hint="eastAsia"/>
        </w:rPr>
        <w:br/>
      </w:r>
      <w:r>
        <w:rPr>
          <w:rFonts w:hint="eastAsia"/>
        </w:rPr>
        <w:t>　　　　三、建筑钢材细分产品产业预测</w:t>
      </w:r>
      <w:r>
        <w:rPr>
          <w:rFonts w:hint="eastAsia"/>
        </w:rPr>
        <w:br/>
      </w:r>
      <w:r>
        <w:rPr>
          <w:rFonts w:hint="eastAsia"/>
        </w:rPr>
        <w:t>　　第二节 2025-2031年中国建筑钢材市场形势分析</w:t>
      </w:r>
      <w:r>
        <w:rPr>
          <w:rFonts w:hint="eastAsia"/>
        </w:rPr>
        <w:br/>
      </w:r>
      <w:r>
        <w:rPr>
          <w:rFonts w:hint="eastAsia"/>
        </w:rPr>
        <w:t>　　　　一、建筑钢材需求预测</w:t>
      </w:r>
      <w:r>
        <w:rPr>
          <w:rFonts w:hint="eastAsia"/>
        </w:rPr>
        <w:br/>
      </w:r>
      <w:r>
        <w:rPr>
          <w:rFonts w:hint="eastAsia"/>
        </w:rPr>
        <w:t>　　　　二、建筑钢材供给预测</w:t>
      </w:r>
      <w:r>
        <w:rPr>
          <w:rFonts w:hint="eastAsia"/>
        </w:rPr>
        <w:br/>
      </w:r>
      <w:r>
        <w:rPr>
          <w:rFonts w:hint="eastAsia"/>
        </w:rPr>
        <w:t>　　　　三、建筑钢材主要产品价格走势预测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2025-2031年中国建筑钢材行业风险及对策建议</w:t>
      </w:r>
      <w:r>
        <w:rPr>
          <w:rFonts w:hint="eastAsia"/>
        </w:rPr>
        <w:br/>
      </w:r>
      <w:r>
        <w:rPr>
          <w:rFonts w:hint="eastAsia"/>
        </w:rPr>
        <w:t>　　第一节 2025-2031年我国建筑钢材产业投资环境分析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2025-2031年我国建筑钢材行业投资风险分析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2025-2031年中国建筑钢材行业风险对策建议</w:t>
      </w:r>
      <w:r>
        <w:rPr>
          <w:rFonts w:hint="eastAsia"/>
        </w:rPr>
        <w:br/>
      </w:r>
      <w:r>
        <w:rPr>
          <w:rFonts w:hint="eastAsia"/>
        </w:rPr>
        <w:t>　　　　一、具有成本优势的企业</w:t>
      </w:r>
      <w:r>
        <w:rPr>
          <w:rFonts w:hint="eastAsia"/>
        </w:rPr>
        <w:br/>
      </w:r>
      <w:r>
        <w:rPr>
          <w:rFonts w:hint="eastAsia"/>
        </w:rPr>
        <w:t>　　　　二、具有技术优势的企业</w:t>
      </w:r>
      <w:r>
        <w:rPr>
          <w:rFonts w:hint="eastAsia"/>
        </w:rPr>
        <w:br/>
      </w:r>
      <w:r>
        <w:rPr>
          <w:rFonts w:hint="eastAsia"/>
        </w:rPr>
        <w:t>　　　　三、企业间要适度的联合重组</w:t>
      </w:r>
      <w:r>
        <w:rPr>
          <w:rFonts w:hint="eastAsia"/>
        </w:rPr>
        <w:br/>
      </w:r>
      <w:r>
        <w:rPr>
          <w:rFonts w:hint="eastAsia"/>
        </w:rPr>
        <w:t>　　　　四、理性把握建筑钢材需求特点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中:智:林:－2025-2031年中国建筑钢材市场盈利能力预测分析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2025-2031年中国建筑钢材行业市场需求预测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2020-2025年中国建筑钢材行业出口量及增速统计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2025年建筑钢材行业壁垒</w:t>
      </w:r>
      <w:r>
        <w:rPr>
          <w:rFonts w:hint="eastAsia"/>
        </w:rPr>
        <w:br/>
      </w:r>
      <w:r>
        <w:rPr>
          <w:rFonts w:hint="eastAsia"/>
        </w:rPr>
        <w:t>　　图表 2025年建筑钢材市场前景分析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2025-2031年中国建筑钢材市场需求预测</w:t>
      </w:r>
      <w:r>
        <w:rPr>
          <w:rFonts w:hint="eastAsia"/>
        </w:rPr>
        <w:br/>
      </w:r>
      <w:r>
        <w:rPr>
          <w:rFonts w:hint="eastAsia"/>
        </w:rPr>
        <w:t>　　图表 2025年建筑钢材发展趋势预测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f6729f474911" w:history="1">
        <w:r>
          <w:rPr>
            <w:rStyle w:val="Hyperlink"/>
          </w:rPr>
          <w:t>2025-2031年中国建筑钢材行业研究分析与发展趋势预测报告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0f6729f474911" w:history="1">
        <w:r>
          <w:rPr>
            <w:rStyle w:val="Hyperlink"/>
          </w:rPr>
          <w:t>https://www.20087.com/9/22/JianZhuGangCaiFaZhanQuShiFenXi.html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建筑材料价格表、建筑钢材价格今日报价表、钢材走势行情、建筑钢材价格行情走势、建筑钢材指的是什么、建筑钢材材质均匀,可焊接或铆接,易于加工和装配、建筑模壳、建筑钢材材质均匀可焊接或铆接吗、十大钢结构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a166e0caa48fb" w:history="1">
      <w:r>
        <w:rPr>
          <w:rStyle w:val="Hyperlink"/>
        </w:rPr>
        <w:t>2025-2031年中国建筑钢材行业研究分析与发展趋势预测报告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JianZhuGangCaiFaZhanQuShiFenXi.html" TargetMode="External" Id="Rc160f6729f4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JianZhuGangCaiFaZhanQuShiFenXi.html" TargetMode="External" Id="R175a166e0ca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2025-03-02T02:13:29Z</dcterms:created>
  <dcterms:modified xsi:type="dcterms:W3CDTF">2025-03-02T03:13:29Z</dcterms:modified>
  <dc:subject>2025-2031年中国建筑钢材行业研究分析与发展趋势预测报告</dc:subject>
  <dc:title>2025-2031年中国建筑钢材行业研究分析与发展趋势预测报告</dc:title>
  <cp:keywords>2025-2031年中国建筑钢材行业研究分析与发展趋势预测报告</cp:keywords>
  <dc:description>2025-2031年中国建筑钢材行业研究分析与发展趋势预测报告</dc:description>
</cp:coreProperties>
</file>