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73964681a4d52" w:history="1">
              <w:r>
                <w:rPr>
                  <w:rStyle w:val="Hyperlink"/>
                </w:rPr>
                <w:t>中国桉树原木行业发展调研与市场前景预测报告（2025-2031年）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73964681a4d52" w:history="1">
              <w:r>
                <w:rPr>
                  <w:rStyle w:val="Hyperlink"/>
                </w:rPr>
                <w:t>中国桉树原木行业发展调研与市场前景预测报告（2025-2031年）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73964681a4d52" w:history="1">
                <w:r>
                  <w:rPr>
                    <w:rStyle w:val="Hyperlink"/>
                  </w:rPr>
                  <w:t>https://www.20087.com/9/72/AnShuYuanMuShiChangXianZhuangYuQ.html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是一种重要的木材资源，因其生长速度快、适应性强、用途广泛而在全球范围内受到广泛关注。近年来，随着全球木材需求的持续增长，桉树种植业得到了快速发展，尤其是在巴西、中国、印度等国家。桉树原木广泛应用于家具制造、造纸、建筑、生物质能源等领域，其中，生物质能源领域的应用增长尤为显著，桉树因其高能量密度和低环境影响而被视为理想的生物质能源原料。</w:t>
      </w:r>
      <w:r>
        <w:rPr>
          <w:rFonts w:hint="eastAsia"/>
        </w:rPr>
        <w:br/>
      </w:r>
      <w:r>
        <w:rPr>
          <w:rFonts w:hint="eastAsia"/>
        </w:rPr>
        <w:t>　　未来，桉树原木行业的发展将更加注重可持续性、生物多样性保护和高附加值产品的开发。一方面，通过实施森林认证、合理轮伐等措施，确保桉树种植业的可持续发展，减少对生态环境的负面影响。另一方面，加大研发投入，开发桉树在新材料、高附加值化学品等领域的应用，如生物塑料、生物燃料等，提高桉树原木的经济价值。此外，加强与生物质能源、绿色建筑等新兴产业的融合，拓展桉树原木的应用范围，促进产业链的升级和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73964681a4d52" w:history="1">
        <w:r>
          <w:rPr>
            <w:rStyle w:val="Hyperlink"/>
          </w:rPr>
          <w:t>中国桉树原木行业发展调研与市场前景预测报告（2025-2031年）</w:t>
        </w:r>
      </w:hyperlink>
      <w:r>
        <w:rPr>
          <w:rFonts w:hint="eastAsia"/>
        </w:rPr>
        <w:t>》基于科学的市场调研与数据分析，全面解析了桉树原木行业的市场规模、市场需求及发展现状。报告深入探讨了桉树原木产业链结构、细分市场特点及技术发展方向，并结合宏观经济环境与消费者需求变化，对桉树原木行业前景与未来趋势进行了科学预测，揭示了潜在增长空间。通过对桉树原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2020-2025年桉树原木行业产销分析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2020-2025年中国桉树原木行业进出口市场分析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2020-2025年桉树原木行业成长性分析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2025-2031年我国桉树原木行业产值预测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我国桉树原木行业所处生命周期示意图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2020-2025年中国桉树原木供给量情况分析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2025-2031年影响桉树原木产品行业运行的稳定因素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2025-2031年我国桉树原木产能预计</w:t>
      </w:r>
      <w:r>
        <w:rPr>
          <w:rFonts w:hint="eastAsia"/>
        </w:rPr>
        <w:br/>
      </w:r>
      <w:r>
        <w:rPr>
          <w:rFonts w:hint="eastAsia"/>
        </w:rPr>
        <w:t>　　图表 2025-2031年中国桉树原木区域供给结构变化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主要工业国家2020-2025年经济增长数据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金砖四国2020-2025年经济增长数据</w:t>
      </w:r>
      <w:r>
        <w:rPr>
          <w:rFonts w:hint="eastAsia"/>
        </w:rPr>
        <w:br/>
      </w:r>
      <w:r>
        <w:rPr>
          <w:rFonts w:hint="eastAsia"/>
        </w:rPr>
        <w:t>　　图表 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2020-2025年金融机构本外币贷款情况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图表 2020-2025年保险业经营数据万元</w:t>
      </w:r>
      <w:r>
        <w:rPr>
          <w:rFonts w:hint="eastAsia"/>
        </w:rPr>
        <w:br/>
      </w:r>
      <w:r>
        <w:rPr>
          <w:rFonts w:hint="eastAsia"/>
        </w:rPr>
        <w:t>　　图表 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2020-2025年机械工业出口同比增速大幅下降%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2020-2025年我国机械业分地区增长情况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2020-2025年我国机械业逐月同比增速超常反弹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2020-2025年我国GDP分产业国内生产值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2020-2025年全年工业增加值增长率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2020-2025年全年我国分地区投资增长率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2025-2031年中国桉树原木产品供需平衡预测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2020-2025年中国桉树原木产销统计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2020-2025年我国桉树原木出口量及增长率统计分析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2020-2025年华东桉树原木行业产业集中度分析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2020-2025年华中地区桉树原木行业产业集中度分析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2020-2025年西北地区桉树原木行业产业集中度分析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2020-2025年西南桉树原木行业产业集中度分析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2020-2025年东北桉树原木行业产业集中度分析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73964681a4d52" w:history="1">
        <w:r>
          <w:rPr>
            <w:rStyle w:val="Hyperlink"/>
          </w:rPr>
          <w:t>中国桉树原木行业发展调研与市场前景预测报告（2025-2031年）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73964681a4d52" w:history="1">
        <w:r>
          <w:rPr>
            <w:rStyle w:val="Hyperlink"/>
          </w:rPr>
          <w:t>https://www.20087.com/9/72/AnShuYuanMuShiChangXianZhuangYuQ.html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de6eec9404911" w:history="1">
      <w:r>
        <w:rPr>
          <w:rStyle w:val="Hyperlink"/>
        </w:rPr>
        <w:t>中国桉树原木行业发展调研与市场前景预测报告（2025-2031年）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nShuYuanMuShiChangXianZhuangYuQ.html" TargetMode="External" Id="R8a873964681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nShuYuanMuShiChangXianZhuangYuQ.html" TargetMode="External" Id="Rc96de6eec94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2024-12-12T23:00:00Z</dcterms:created>
  <dcterms:modified xsi:type="dcterms:W3CDTF">2024-12-13T00:00:00Z</dcterms:modified>
  <dc:subject>中国桉树原木行业发展调研与市场前景预测报告（2025-2031年）</dc:subject>
  <dc:title>中国桉树原木行业发展调研与市场前景预测报告（2025-2031年）</dc:title>
  <cp:keywords>中国桉树原木行业发展调研与市场前景预测报告（2025-2031年）</cp:keywords>
  <dc:description>中国桉树原木行业发展调研与市场前景预测报告（2025-2031年）</dc:description>
</cp:coreProperties>
</file>