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1de1052d1461c" w:history="1">
              <w:r>
                <w:rPr>
                  <w:rStyle w:val="Hyperlink"/>
                </w:rPr>
                <w:t>中国玻璃纤维高温线市场现状与行业前景分析报告（2026-2032年）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1de1052d1461c" w:history="1">
              <w:r>
                <w:rPr>
                  <w:rStyle w:val="Hyperlink"/>
                </w:rPr>
                <w:t>中国玻璃纤维高温线市场现状与行业前景分析报告（2026-2032年）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1de1052d1461c" w:history="1">
                <w:r>
                  <w:rPr>
                    <w:rStyle w:val="Hyperlink"/>
                  </w:rPr>
                  <w:t>https://www.20087.com/9/92/BoLiXianWeiGaoWenXianFaZhanQianJing.html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高温线是特种电线电缆的重要品类，以玻璃纤维编织层为绝缘外被，内导体多为镀锡铜或镍丝，可长期耐受200℃–450℃高温，广泛应用于冶金炉窑、电机引接、照明及军工装备。产品核心优势在于优异的耐热性、阻燃性（UL AWM认证）及抗化学腐蚀能力。在工业自动化与新能源装备升级背景下，对柔韧性、高频信号传输稳定性及低烟无卤特性提出更高要求。然而，在反复弯折或机械摩擦工况下，玻璃纤维易起毛刺，损伤操作人员或邻近线缆；部分低价产品绝缘层厚度不均，影响介电强度。</w:t>
      </w:r>
      <w:r>
        <w:rPr>
          <w:rFonts w:hint="eastAsia"/>
        </w:rPr>
        <w:br/>
      </w:r>
      <w:r>
        <w:rPr>
          <w:rFonts w:hint="eastAsia"/>
        </w:rPr>
        <w:t>　　未来，玻璃纤维高温线将向复合绝缘、智能监测与绿色制造方向突破。市场调研网指出，纳米陶瓷涂层或硅橡胶—玻璃纤维复合结构将提升耐磨与柔韧平衡；内置光纤测温芯可实时反馈线缆表面温度，预防过热风险。在碳中和目标下，无卤阻燃配方与再生铜导体应用比例将提高。同时，标准化色标与数字标识将增强现场辨识效率。长远看，玻璃纤维高温线将从被动耐热线缆升级为具备状态感知、安全预警与可持续属性的高温电气互联关键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41de1052d1461c" w:history="1">
        <w:r>
          <w:rPr>
            <w:rStyle w:val="Hyperlink"/>
          </w:rPr>
          <w:t>中国玻璃纤维高温线市场现状与行业前景分析报告（2026-2032年）</w:t>
        </w:r>
      </w:hyperlink>
      <w:r>
        <w:rPr>
          <w:rFonts w:hint="eastAsia"/>
        </w:rPr>
        <w:t>》，2025年玻璃纤维高温线行业市场规模达 亿元，预计2032年市场规模将达 亿元，期间年均复合增长率（CAGR）达 %。报告基于多年行业研究积累，结合玻璃纤维高温线市场发展现状，依托行业权威数据资源和长期市场监测数据库，对玻璃纤维高温线市场规模、技术现状及未来方向进行了全面分析。报告梳理了玻璃纤维高温线行业竞争格局，重点评估了主要企业的市场表现及品牌影响力，并通过SWOT分析揭示了玻璃纤维高温线行业机遇与潜在风险。同时，报告对玻璃纤维高温线市场前景和发展趋势进行了科学预测，为投资者提供了投资价值判断和策略建议，助力把握玻璃纤维高温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玻璃纤维高温线行业概述</w:t>
      </w:r>
      <w:r>
        <w:rPr>
          <w:rFonts w:hint="eastAsia"/>
        </w:rPr>
        <w:br/>
      </w:r>
      <w:r>
        <w:rPr>
          <w:rFonts w:hint="eastAsia"/>
        </w:rPr>
        <w:t>　　第一节 玻璃纤维高温线定义与分类</w:t>
      </w:r>
      <w:r>
        <w:rPr>
          <w:rFonts w:hint="eastAsia"/>
        </w:rPr>
        <w:br/>
      </w:r>
      <w:r>
        <w:rPr>
          <w:rFonts w:hint="eastAsia"/>
        </w:rPr>
        <w:t>　　第二节 玻璃纤维高温线应用领域</w:t>
      </w:r>
      <w:r>
        <w:rPr>
          <w:rFonts w:hint="eastAsia"/>
        </w:rPr>
        <w:br/>
      </w:r>
      <w:r>
        <w:rPr>
          <w:rFonts w:hint="eastAsia"/>
        </w:rPr>
        <w:t>　　第三节 玻璃纤维高温线行业经济指标分析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一、玻璃纤维高温线行业赢利性评估</w:t>
      </w:r>
      <w:r>
        <w:rPr>
          <w:rFonts w:hint="eastAsia"/>
        </w:rPr>
        <w:br/>
      </w:r>
      <w:r>
        <w:rPr>
          <w:rFonts w:hint="eastAsia"/>
        </w:rPr>
        <w:t>　　　　二、玻璃纤维高温线行业成长速度分析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三、玻璃纤维高温线附加值提升空间探讨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四、玻璃纤维高温线行业进入壁垒分析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五、玻璃纤维高温线行业风险性评估</w:t>
      </w:r>
      <w:r>
        <w:rPr>
          <w:rFonts w:hint="eastAsia"/>
        </w:rPr>
        <w:br/>
      </w:r>
      <w:r>
        <w:rPr>
          <w:rFonts w:hint="eastAsia"/>
        </w:rPr>
        <w:t>　　　　六、玻璃纤维高温线行业周期性分析</w:t>
      </w:r>
      <w:r>
        <w:rPr>
          <w:rFonts w:hint="eastAsia"/>
        </w:rPr>
        <w:br/>
      </w:r>
      <w:r>
        <w:rPr>
          <w:rFonts w:hint="eastAsia"/>
        </w:rPr>
        <w:t>　　　　七、玻璃纤维高温线行业竞争程度指标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八、玻璃纤维高温线行业成熟度综合分析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玻璃纤维高温线产业链及经营模式分析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三、玻璃纤维高温线销售模式与渠道策略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全球玻璃纤维高温线市场发展分析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2025-2026年全球玻璃纤维高温线行业发展分析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一、全球玻璃纤维高温线行业市场规模与趋势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二、全球玻璃纤维高温线行业发展特点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三、全球玻璃纤维高温线行业竞争格局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主要国家与地区玻璃纤维高温线市场分析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2026-2032年全球玻璃纤维高温线行业发展趋势与前景预测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一、玻璃纤维高温线行业发展趋势</w:t>
      </w:r>
      <w:r>
        <w:rPr>
          <w:rFonts w:hint="eastAsia"/>
        </w:rPr>
        <w:br/>
      </w:r>
      <w:r>
        <w:rPr>
          <w:rFonts w:hint="eastAsia"/>
        </w:rPr>
        <w:t>　　　　二、玻璃纤维高温线行业发展潜力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中国玻璃纤维高温线行业市场分析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2025-2026年玻璃纤维高温线产能与投资动态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一、国内玻璃纤维高温线产能现状与利用效率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二、玻璃纤维高温线产能扩张与投资动态分析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2026-2032年玻璃纤维高温线行业产量统计与趋势预测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一、2020-2025年玻璃纤维高温线行业产量与增长趋势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1、2020-2025年玻璃纤维高温线产量及增长趋势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2、2020-2025年玻璃纤维高温线细分产品产量及份额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二、玻璃纤维高温线产量影响因素分析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三、2026-2032年玻璃纤维高温线产量预测</w:t>
      </w:r>
      <w:r>
        <w:rPr>
          <w:rFonts w:hint="eastAsia"/>
        </w:rPr>
        <w:br/>
      </w:r>
      <w:r>
        <w:rPr>
          <w:rFonts w:hint="eastAsia"/>
        </w:rPr>
        <w:t>　　第三节 2026-2032年玻璃纤维高温线市场需求与销售分析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一、2025-2026年玻璃纤维高温线行业需求现状</w:t>
      </w:r>
      <w:r>
        <w:rPr>
          <w:rFonts w:hint="eastAsia"/>
        </w:rPr>
        <w:br/>
      </w:r>
      <w:r>
        <w:rPr>
          <w:rFonts w:hint="eastAsia"/>
        </w:rPr>
        <w:t>　　　　二、玻璃纤维高温线客户群体与需求特点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三、2020-2025年玻璃纤维高温线行业销售规模分析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四、2026-2032年玻璃纤维高温线市场增长潜力与规模预测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2025-2026年玻璃纤维高温线行业技术发展现状及趋势分析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玻璃纤维高温线行业技术发展现状分析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国内外玻璃纤维高温线行业技术差距分析及差距形成的主要原因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玻璃纤维高温线行业技术发展方向、趋势预测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提升玻璃纤维高温线行业技术能力策略建议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中国玻璃纤维高温线细分市场分析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一、2025-2026年玻璃纤维高温线主要细分产品市场现状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玻璃纤维高温线价格机制与竞争策略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一、2020-2025年玻璃纤维高温线市场价格走势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玻璃纤维高温线定价策略与方法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2026-2032年玻璃纤维高温线价格竞争态势与趋势预测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中国玻璃纤维高温线行业重点区域市场研究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2025-2026年重点区域玻璃纤维高温线市场发展概况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二、2020-2025年玻璃纤维高温线市场需求规模情况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三、2026-2032年玻璃纤维高温线行业发展潜力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二、2020-2025年玻璃纤维高温线市场需求规模情况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三、2026-2032年玻璃纤维高温线行业发展潜力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二、2020-2025年玻璃纤维高温线市场需求规模情况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三、2026-2032年玻璃纤维高温线行业发展潜力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二、2020-2025年玻璃纤维高温线市场需求规模情况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三、2026-2032年玻璃纤维高温线行业发展潜力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二、2020-2025年玻璃纤维高温线市场需求规模情况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三、2026-2032年玻璃纤维高温线行业发展潜力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2020-2025年中国玻璃纤维高温线行业进出口情况分析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玻璃纤维高温线行业进口规模与来源分析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一、2020-2025年玻璃纤维高温线进口规模分析</w:t>
      </w:r>
      <w:r>
        <w:rPr>
          <w:rFonts w:hint="eastAsia"/>
        </w:rPr>
        <w:br/>
      </w:r>
      <w:r>
        <w:rPr>
          <w:rFonts w:hint="eastAsia"/>
        </w:rPr>
        <w:t>　　　　二、玻璃纤维高温线主要进口来源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玻璃纤维高温线行业出口规模与目的地分析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一、2020-2025年玻璃纤维高温线出口规模分析</w:t>
      </w:r>
      <w:r>
        <w:rPr>
          <w:rFonts w:hint="eastAsia"/>
        </w:rPr>
        <w:br/>
      </w:r>
      <w:r>
        <w:rPr>
          <w:rFonts w:hint="eastAsia"/>
        </w:rPr>
        <w:t>　　　　二、玻璃纤维高温线主要出口目的地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2020-2025年中国玻璃纤维高温线总体规模与财务指标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中国玻璃纤维高温线行业总体规模分析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一、玻璃纤维高温线企业数量与结构</w:t>
      </w:r>
      <w:r>
        <w:rPr>
          <w:rFonts w:hint="eastAsia"/>
        </w:rPr>
        <w:br/>
      </w:r>
      <w:r>
        <w:rPr>
          <w:rFonts w:hint="eastAsia"/>
        </w:rPr>
        <w:t>　　　　二、玻璃纤维高温线从业人员规模</w:t>
      </w:r>
      <w:r>
        <w:rPr>
          <w:rFonts w:hint="eastAsia"/>
        </w:rPr>
        <w:br/>
      </w:r>
      <w:r>
        <w:rPr>
          <w:rFonts w:hint="eastAsia"/>
        </w:rPr>
        <w:t>　　　　三、玻璃纤维高温线行业资产状况</w:t>
      </w:r>
      <w:r>
        <w:rPr>
          <w:rFonts w:hint="eastAsia"/>
        </w:rPr>
        <w:br/>
      </w:r>
      <w:r>
        <w:rPr>
          <w:rFonts w:hint="eastAsia"/>
        </w:rPr>
        <w:t>　　第二节 中国玻璃纤维高温线行业财务指标总体分析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玻璃纤维高温线行业重点企业经营状况分析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玻璃纤维高温线重点企业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玻璃纤维高温线领先企业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玻璃纤维高温线标杆企业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玻璃纤维高温线代表企业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玻璃纤维高温线龙头企业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玻璃纤维高温线重点企业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中国玻璃纤维高温线行业竞争格局分析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玻璃纤维高温线行业竞争格局总览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2025-2026年玻璃纤维高温线行业竞争力分析</w:t>
      </w:r>
      <w:r>
        <w:rPr>
          <w:rFonts w:hint="eastAsia"/>
        </w:rPr>
        <w:br/>
      </w:r>
      <w:r>
        <w:rPr>
          <w:rFonts w:hint="eastAsia"/>
        </w:rPr>
        <w:t>　　　　一、玻璃纤维高温线供应商议价能力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四、玻璃纤维高温线替代品威胁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2020-2025年玻璃纤维高温线行业企业并购活动分析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2025-2026年玻璃纤维高温线行业会展与招投标活动分析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一、玻璃纤维高温线行业会展活动及其市场影响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2026年中国玻璃纤维高温线企业发展策略分析</w:t>
      </w:r>
      <w:r>
        <w:rPr>
          <w:rFonts w:hint="eastAsia"/>
        </w:rPr>
        <w:br/>
      </w:r>
      <w:r>
        <w:rPr>
          <w:rFonts w:hint="eastAsia"/>
        </w:rPr>
        <w:t>　　第一节 玻璃纤维高温线市场策略分析</w:t>
      </w:r>
      <w:r>
        <w:rPr>
          <w:rFonts w:hint="eastAsia"/>
        </w:rPr>
        <w:br/>
      </w:r>
      <w:r>
        <w:rPr>
          <w:rFonts w:hint="eastAsia"/>
        </w:rPr>
        <w:t>　　　　一、玻璃纤维高温线市场定位与拓展策略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二、玻璃纤维高温线市场细分与目标客户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玻璃纤维高温线销售策略分析</w:t>
      </w:r>
      <w:r>
        <w:rPr>
          <w:rFonts w:hint="eastAsia"/>
        </w:rPr>
        <w:br/>
      </w:r>
      <w:r>
        <w:rPr>
          <w:rFonts w:hint="eastAsia"/>
        </w:rPr>
        <w:t>　　　　一、玻璃纤维高温线销售渠道与网络建设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提高玻璃纤维高温线企业竞争力建议</w:t>
      </w:r>
      <w:r>
        <w:rPr>
          <w:rFonts w:hint="eastAsia"/>
        </w:rPr>
        <w:br/>
      </w:r>
      <w:r>
        <w:rPr>
          <w:rFonts w:hint="eastAsia"/>
        </w:rPr>
        <w:t>　　　　一、玻璃纤维高温线技术创新与管理优化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玻璃纤维高温线品牌战略思考</w:t>
      </w:r>
      <w:r>
        <w:rPr>
          <w:rFonts w:hint="eastAsia"/>
        </w:rPr>
        <w:br/>
      </w:r>
      <w:r>
        <w:rPr>
          <w:rFonts w:hint="eastAsia"/>
        </w:rPr>
        <w:t>　　　　一、玻璃纤维高温线品牌建设与维护</w:t>
      </w:r>
      <w:r>
        <w:rPr>
          <w:rFonts w:hint="eastAsia"/>
        </w:rPr>
        <w:br/>
      </w:r>
      <w:r>
        <w:rPr>
          <w:rFonts w:hint="eastAsia"/>
        </w:rPr>
        <w:t>　　　　二、玻璃纤维高温线品牌影响力与市场竞争力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中国玻璃纤维高温线行业风险与对策</w:t>
      </w:r>
      <w:r>
        <w:rPr>
          <w:rFonts w:hint="eastAsia"/>
        </w:rPr>
        <w:br/>
      </w:r>
      <w:r>
        <w:rPr>
          <w:rFonts w:hint="eastAsia"/>
        </w:rPr>
        <w:t>　　第一节 玻璃纤维高温线行业SWOT分析</w:t>
      </w:r>
      <w:r>
        <w:rPr>
          <w:rFonts w:hint="eastAsia"/>
        </w:rPr>
        <w:br/>
      </w:r>
      <w:r>
        <w:rPr>
          <w:rFonts w:hint="eastAsia"/>
        </w:rPr>
        <w:t>　　　　一、玻璃纤维高温线行业优势分析</w:t>
      </w:r>
      <w:r>
        <w:rPr>
          <w:rFonts w:hint="eastAsia"/>
        </w:rPr>
        <w:br/>
      </w:r>
      <w:r>
        <w:rPr>
          <w:rFonts w:hint="eastAsia"/>
        </w:rPr>
        <w:t>　　　　二、玻璃纤维高温线行业劣势分析</w:t>
      </w:r>
      <w:r>
        <w:rPr>
          <w:rFonts w:hint="eastAsia"/>
        </w:rPr>
        <w:br/>
      </w:r>
      <w:r>
        <w:rPr>
          <w:rFonts w:hint="eastAsia"/>
        </w:rPr>
        <w:t>　　　　三、玻璃纤维高温线市场机会探索</w:t>
      </w:r>
      <w:r>
        <w:rPr>
          <w:rFonts w:hint="eastAsia"/>
        </w:rPr>
        <w:br/>
      </w:r>
      <w:r>
        <w:rPr>
          <w:rFonts w:hint="eastAsia"/>
        </w:rPr>
        <w:t>　　　　四、玻璃纤维高温线市场威胁评估</w:t>
      </w:r>
      <w:r>
        <w:rPr>
          <w:rFonts w:hint="eastAsia"/>
        </w:rPr>
        <w:br/>
      </w:r>
      <w:r>
        <w:rPr>
          <w:rFonts w:hint="eastAsia"/>
        </w:rPr>
        <w:t>　　第二节 玻璃纤维高温线行业风险及对策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2026-2032年中国玻璃纤维高温线行业前景与发展趋势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玻璃纤维高温线行业发展环境分析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2026-2032年玻璃纤维高温线行业发展趋势与方向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一、玻璃纤维高温线行业发展方向预测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二、玻璃纤维高温线发展趋势分析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2026-2032年玻璃纤维高温线行业发展潜力与机遇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一、玻璃纤维高温线市场发展潜力评估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二、玻璃纤维高温线新兴市场与机遇探索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玻璃纤维高温线行业研究结论与建议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中智林^－玻璃纤维高温线行业发展建议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玻璃纤维高温线行业类别</w:t>
      </w:r>
      <w:r>
        <w:rPr>
          <w:rFonts w:hint="eastAsia"/>
        </w:rPr>
        <w:br/>
      </w:r>
      <w:r>
        <w:rPr>
          <w:rFonts w:hint="eastAsia"/>
        </w:rPr>
        <w:t>　　图表 玻璃纤维高温线行业产业链调研</w:t>
      </w:r>
      <w:r>
        <w:rPr>
          <w:rFonts w:hint="eastAsia"/>
        </w:rPr>
        <w:br/>
      </w:r>
      <w:r>
        <w:rPr>
          <w:rFonts w:hint="eastAsia"/>
        </w:rPr>
        <w:t>　　图表 玻璃纤维高温线行业现状</w:t>
      </w:r>
      <w:r>
        <w:rPr>
          <w:rFonts w:hint="eastAsia"/>
        </w:rPr>
        <w:br/>
      </w:r>
      <w:r>
        <w:rPr>
          <w:rFonts w:hint="eastAsia"/>
        </w:rPr>
        <w:t>　　图表 玻璃纤维高温线行业标准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2020-2025年中国玻璃纤维高温线市场规模</w:t>
      </w:r>
      <w:r>
        <w:rPr>
          <w:rFonts w:hint="eastAsia"/>
        </w:rPr>
        <w:br/>
      </w:r>
      <w:r>
        <w:rPr>
          <w:rFonts w:hint="eastAsia"/>
        </w:rPr>
        <w:t>　　图表 2026年中国玻璃纤维高温线行业产能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2020-2025年中国玻璃纤维高温线产量</w:t>
      </w:r>
      <w:r>
        <w:rPr>
          <w:rFonts w:hint="eastAsia"/>
        </w:rPr>
        <w:br/>
      </w:r>
      <w:r>
        <w:rPr>
          <w:rFonts w:hint="eastAsia"/>
        </w:rPr>
        <w:t>　　图表 玻璃纤维高温线行业动态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2020-2025年中国玻璃纤维高温线市场需求量</w:t>
      </w:r>
      <w:r>
        <w:rPr>
          <w:rFonts w:hint="eastAsia"/>
        </w:rPr>
        <w:br/>
      </w:r>
      <w:r>
        <w:rPr>
          <w:rFonts w:hint="eastAsia"/>
        </w:rPr>
        <w:t>　　图表 2026年中国玻璃纤维高温线行业需求区域调研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2020-2025年中国玻璃纤维高温线行情</w:t>
      </w:r>
      <w:r>
        <w:rPr>
          <w:rFonts w:hint="eastAsia"/>
        </w:rPr>
        <w:br/>
      </w:r>
      <w:r>
        <w:rPr>
          <w:rFonts w:hint="eastAsia"/>
        </w:rPr>
        <w:t>　　图表 2020-2025年中国玻璃纤维高温线价格走势图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2020-2025年中国玻璃纤维高温线行业销售收入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2020-2025年中国玻璃纤维高温线行业盈利情况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2020-2025年中国玻璃纤维高温线行业利润总额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2020-2025年中国玻璃纤维高温线进口数据</w:t>
      </w:r>
      <w:r>
        <w:rPr>
          <w:rFonts w:hint="eastAsia"/>
        </w:rPr>
        <w:br/>
      </w:r>
      <w:r>
        <w:rPr>
          <w:rFonts w:hint="eastAsia"/>
        </w:rPr>
        <w:t>　　图表 2020-2025年中国玻璃纤维高温线出口数据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2020-2025年中国玻璃纤维高温线行业企业数量统计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**地区玻璃纤维高温线市场规模</w:t>
      </w:r>
      <w:r>
        <w:rPr>
          <w:rFonts w:hint="eastAsia"/>
        </w:rPr>
        <w:br/>
      </w:r>
      <w:r>
        <w:rPr>
          <w:rFonts w:hint="eastAsia"/>
        </w:rPr>
        <w:t>　　图表 **地区玻璃纤维高温线行业市场需求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**地区玻璃纤维高温线市场调研</w:t>
      </w:r>
      <w:r>
        <w:rPr>
          <w:rFonts w:hint="eastAsia"/>
        </w:rPr>
        <w:br/>
      </w:r>
      <w:r>
        <w:rPr>
          <w:rFonts w:hint="eastAsia"/>
        </w:rPr>
        <w:t>　　图表 **地区玻璃纤维高温线行业市场需求分析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**地区玻璃纤维高温线市场规模</w:t>
      </w:r>
      <w:r>
        <w:rPr>
          <w:rFonts w:hint="eastAsia"/>
        </w:rPr>
        <w:br/>
      </w:r>
      <w:r>
        <w:rPr>
          <w:rFonts w:hint="eastAsia"/>
        </w:rPr>
        <w:t>　　图表 **地区玻璃纤维高温线行业市场需求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**地区玻璃纤维高温线市场调研</w:t>
      </w:r>
      <w:r>
        <w:rPr>
          <w:rFonts w:hint="eastAsia"/>
        </w:rPr>
        <w:br/>
      </w:r>
      <w:r>
        <w:rPr>
          <w:rFonts w:hint="eastAsia"/>
        </w:rPr>
        <w:t>　　图表 **地区玻璃纤维高温线行业市场需求分析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玻璃纤维高温线行业竞争对手分析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玻璃纤维高温线重点企业（三）成长能力情况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2026-2032年中国玻璃纤维高温线行业产能预测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2026-2032年中国玻璃纤维高温线行业产量预测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2026-2032年中国玻璃纤维高温线市场需求预测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2026-2032年中国玻璃纤维高温线市场规模预测</w:t>
      </w:r>
      <w:r>
        <w:rPr>
          <w:rFonts w:hint="eastAsia"/>
        </w:rPr>
        <w:br/>
      </w:r>
      <w:r>
        <w:rPr>
          <w:rFonts w:hint="eastAsia"/>
        </w:rPr>
        <w:t>　　图表 玻璃纤维高温线行业准入条件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2026-2032年中国玻璃纤维高温线行业信息化</w:t>
      </w:r>
      <w:r>
        <w:rPr>
          <w:rFonts w:hint="eastAsia"/>
        </w:rPr>
        <w:br/>
      </w:r>
      <w:r>
        <w:rPr>
          <w:rFonts w:hint="eastAsia"/>
        </w:rPr>
        <w:t>　　图表 2026年中国玻璃纤维高温线市场前景分析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2026-2032年中国玻璃纤维高温线行业风险分析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2026-2032年中国玻璃纤维高温线行业发展趋势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1de1052d1461c" w:history="1">
        <w:r>
          <w:rPr>
            <w:rStyle w:val="Hyperlink"/>
          </w:rPr>
          <w:t>中国玻璃纤维高温线市场现状与行业前景分析报告（2026-2032年）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1de1052d1461c" w:history="1">
        <w:r>
          <w:rPr>
            <w:rStyle w:val="Hyperlink"/>
          </w:rPr>
          <w:t>https://www.20087.com/9/92/BoLiXianWeiGaoWenXianFaZhanQianJing.html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热点：玻璃纤维高温线价格、玻璃纤维高温线怎么接、玻璃纤维编织高温线、玻璃纤维线能耐温多少度、玻璃纤维高温缝纫线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b094d164748ec" w:history="1">
      <w:r>
        <w:rPr>
          <w:rStyle w:val="Hyperlink"/>
        </w:rPr>
        <w:t>中国玻璃纤维高温线市场现状与行业前景分析报告（2026-2032年）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BoLiXianWeiGaoWenXianFaZhanQianJing.html" TargetMode="External" Id="Rb141de1052d1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BoLiXianWeiGaoWenXianFaZhanQianJing.html" TargetMode="External" Id="R490b094d1647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2026-03-26T06:42:20Z</dcterms:created>
  <dcterms:modified xsi:type="dcterms:W3CDTF">2026-03-26T07:42:20Z</dcterms:modified>
  <dc:subject>中国玻璃纤维高温线市场现状与行业前景分析报告（2026-2032年）</dc:subject>
  <dc:title>中国玻璃纤维高温线市场现状与行业前景分析报告（2026-2032年）</dc:title>
  <cp:keywords>中国玻璃纤维高温线市场现状与行业前景分析报告（2026-2032年）</cp:keywords>
  <dc:description>中国玻璃纤维高温线市场现状与行业前景分析报告（2026-2032年）</dc:description>
</cp:coreProperties>
</file>