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026d4483c40f8" w:history="1">
              <w:r>
                <w:rPr>
                  <w:rStyle w:val="Hyperlink"/>
                </w:rPr>
                <w:t>中国石材行业调查分析及市场前景预测报告（2025-2031年）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026d4483c40f8" w:history="1">
              <w:r>
                <w:rPr>
                  <w:rStyle w:val="Hyperlink"/>
                </w:rPr>
                <w:t>中国石材行业调查分析及市场前景预测报告（2025-2031年）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026d4483c40f8" w:history="1">
                <w:r>
                  <w:rPr>
                    <w:rStyle w:val="Hyperlink"/>
                  </w:rPr>
                  <w:t>https://www.20087.com/0/63/ShiCaiShiChangQianJingFenXiYuCe.html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是一种经典的建筑材料，其市场需求持续稳定，特别是在高端住宅、商业建筑和公共设施的内外装饰中。石材行业近年来受益于开采技术的进步和全球物流网络的完善，能够提供更加多样化的石材品种，包括大理石、花岗岩、石灰石和砂岩等。同时，石材加工技术的提升，如水刀切割、激光雕刻和3D成型，使得石材制品的工艺更加精细，设计更加多样化。</w:t>
      </w:r>
      <w:r>
        <w:rPr>
          <w:rFonts w:hint="eastAsia"/>
        </w:rPr>
        <w:br/>
      </w:r>
      <w:r>
        <w:rPr>
          <w:rFonts w:hint="eastAsia"/>
        </w:rPr>
        <w:t>　　未来，石材行业将更加注重设计创新、可持续开采和循环经济。设计创新方面，将结合现代设计理念和传统工艺，推出更多艺术性和功能性的石材产品，如透光石材和互动式雕塑。可持续开采方面，将采用更环保的开采方法，减少对生态系统的影响，同时探索石材的再生利用，如建筑废料的回收和再加工，推动石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026d4483c40f8" w:history="1">
        <w:r>
          <w:rPr>
            <w:rStyle w:val="Hyperlink"/>
          </w:rPr>
          <w:t>中国石材行业调查分析及市场前景预测报告（2025-2031年）</w:t>
        </w:r>
      </w:hyperlink>
      <w:r>
        <w:rPr>
          <w:rFonts w:hint="eastAsia"/>
        </w:rPr>
        <w:t>》基于多年行业研究积累，结合石材市场发展现状，依托行业权威数据资源和长期市场监测数据库，对石材市场规模、技术现状及未来方向进行了全面分析。报告梳理了石材行业竞争格局，重点评估了主要企业的市场表现及品牌影响力，并通过SWOT分析揭示了石材行业机遇与潜在风险。同时，报告对石材市场前景和发展趋势进行了科学预测，为投资者提供了投资价值判断和策略建议，助力把握石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石材行业信贷环境分析</w:t>
      </w:r>
      <w:r>
        <w:rPr>
          <w:rFonts w:hint="eastAsia"/>
        </w:rPr>
        <w:br/>
      </w:r>
      <w:r>
        <w:rPr>
          <w:rFonts w:hint="eastAsia"/>
        </w:rPr>
        <w:t>第一章 石材行业基本特征分析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石材的分类</w:t>
      </w:r>
      <w:r>
        <w:rPr>
          <w:rFonts w:hint="eastAsia"/>
        </w:rPr>
        <w:br/>
      </w:r>
      <w:r>
        <w:rPr>
          <w:rFonts w:hint="eastAsia"/>
        </w:rPr>
        <w:t>　　　　1.1.2 天然石材的定义及特性</w:t>
      </w:r>
      <w:r>
        <w:rPr>
          <w:rFonts w:hint="eastAsia"/>
        </w:rPr>
        <w:br/>
      </w:r>
      <w:r>
        <w:rPr>
          <w:rFonts w:hint="eastAsia"/>
        </w:rPr>
        <w:t>　　　　1.1.3 人造石材的定义及特性</w:t>
      </w:r>
      <w:r>
        <w:rPr>
          <w:rFonts w:hint="eastAsia"/>
        </w:rPr>
        <w:br/>
      </w:r>
      <w:r>
        <w:rPr>
          <w:rFonts w:hint="eastAsia"/>
        </w:rPr>
        <w:t>　　1.2 我国石材行业特征</w:t>
      </w:r>
      <w:r>
        <w:rPr>
          <w:rFonts w:hint="eastAsia"/>
        </w:rPr>
        <w:br/>
      </w:r>
      <w:r>
        <w:rPr>
          <w:rFonts w:hint="eastAsia"/>
        </w:rPr>
        <w:t>　　　　1.2.1 中国石材工业的演变进程</w:t>
      </w:r>
      <w:r>
        <w:rPr>
          <w:rFonts w:hint="eastAsia"/>
        </w:rPr>
        <w:br/>
      </w:r>
      <w:r>
        <w:rPr>
          <w:rFonts w:hint="eastAsia"/>
        </w:rPr>
        <w:t>　　　　1.2.2 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1.2.3 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1.3 世界石材业发展特点与形势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1.3.2 美国石材行业发展概况</w:t>
      </w:r>
      <w:r>
        <w:rPr>
          <w:rFonts w:hint="eastAsia"/>
        </w:rPr>
        <w:br/>
      </w:r>
      <w:r>
        <w:rPr>
          <w:rFonts w:hint="eastAsia"/>
        </w:rPr>
        <w:t>　　　　1.3.3 意大利石材行业发展概况</w:t>
      </w:r>
      <w:r>
        <w:rPr>
          <w:rFonts w:hint="eastAsia"/>
        </w:rPr>
        <w:br/>
      </w:r>
      <w:r>
        <w:rPr>
          <w:rFonts w:hint="eastAsia"/>
        </w:rPr>
        <w:t>　　　　1.3.4 西班牙石材行业发展概况</w:t>
      </w:r>
      <w:r>
        <w:rPr>
          <w:rFonts w:hint="eastAsia"/>
        </w:rPr>
        <w:br/>
      </w:r>
      <w:r>
        <w:rPr>
          <w:rFonts w:hint="eastAsia"/>
        </w:rPr>
        <w:t>　　　　1.3.5 巴西石材行业发展概况</w:t>
      </w:r>
      <w:r>
        <w:rPr>
          <w:rFonts w:hint="eastAsia"/>
        </w:rPr>
        <w:br/>
      </w:r>
      <w:r>
        <w:rPr>
          <w:rFonts w:hint="eastAsia"/>
        </w:rPr>
        <w:t>　　　　1.3.6 埃及石材行业发展概况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石材资源开采及相关行业情况分析</w:t>
      </w:r>
      <w:r>
        <w:rPr>
          <w:rFonts w:hint="eastAsia"/>
        </w:rPr>
        <w:br/>
      </w:r>
      <w:r>
        <w:rPr>
          <w:rFonts w:hint="eastAsia"/>
        </w:rPr>
        <w:t>　　3.1 石材资源及开采总体情况</w:t>
      </w:r>
      <w:r>
        <w:rPr>
          <w:rFonts w:hint="eastAsia"/>
        </w:rPr>
        <w:br/>
      </w:r>
      <w:r>
        <w:rPr>
          <w:rFonts w:hint="eastAsia"/>
        </w:rPr>
        <w:t>　　　　3.1.1 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3.1.2 石材的开发利用</w:t>
      </w:r>
      <w:r>
        <w:rPr>
          <w:rFonts w:hint="eastAsia"/>
        </w:rPr>
        <w:br/>
      </w:r>
      <w:r>
        <w:rPr>
          <w:rFonts w:hint="eastAsia"/>
        </w:rPr>
        <w:t>　　3.2 相关产业总体情况</w:t>
      </w:r>
      <w:r>
        <w:rPr>
          <w:rFonts w:hint="eastAsia"/>
        </w:rPr>
        <w:br/>
      </w:r>
      <w:r>
        <w:rPr>
          <w:rFonts w:hint="eastAsia"/>
        </w:rPr>
        <w:t>　　　　3.2.1 石材加工设备行业</w:t>
      </w:r>
      <w:r>
        <w:rPr>
          <w:rFonts w:hint="eastAsia"/>
        </w:rPr>
        <w:br/>
      </w:r>
      <w:r>
        <w:rPr>
          <w:rFonts w:hint="eastAsia"/>
        </w:rPr>
        <w:t>　　　　3.2.2 建筑装饰材料行业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对石材行业预测分析</w:t>
      </w:r>
      <w:r>
        <w:rPr>
          <w:rFonts w:hint="eastAsia"/>
        </w:rPr>
        <w:br/>
      </w:r>
      <w:r>
        <w:rPr>
          <w:rFonts w:hint="eastAsia"/>
        </w:rPr>
        <w:t>　　4.1 石材行业发展趋势</w:t>
      </w:r>
      <w:r>
        <w:rPr>
          <w:rFonts w:hint="eastAsia"/>
        </w:rPr>
        <w:br/>
      </w:r>
      <w:r>
        <w:rPr>
          <w:rFonts w:hint="eastAsia"/>
        </w:rPr>
        <w:t>　　　　4.1.1 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4.1.2 未来几年中国石材工业仍将保持强劲增长</w:t>
      </w:r>
      <w:r>
        <w:rPr>
          <w:rFonts w:hint="eastAsia"/>
        </w:rPr>
        <w:br/>
      </w:r>
      <w:r>
        <w:rPr>
          <w:rFonts w:hint="eastAsia"/>
        </w:rPr>
        <w:t>　　4.2 对2025-2031年石材行业关键指标定量预测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行业现状分析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石材行业经济发展现状与财务风险分析</w:t>
      </w:r>
      <w:r>
        <w:rPr>
          <w:rFonts w:hint="eastAsia"/>
        </w:rPr>
        <w:br/>
      </w:r>
      <w:r>
        <w:rPr>
          <w:rFonts w:hint="eastAsia"/>
        </w:rPr>
        <w:t>第五章 石材行业总体经济状况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2025年建筑装饰用石开采行业总体数据分析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石材行业产品产量统计</w:t>
      </w:r>
      <w:r>
        <w:rPr>
          <w:rFonts w:hint="eastAsia"/>
        </w:rPr>
        <w:br/>
      </w:r>
      <w:r>
        <w:rPr>
          <w:rFonts w:hint="eastAsia"/>
        </w:rPr>
        <w:t>　　6.1 大理石板材产量统计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花岗石板材产量统计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2025年全国及重点省市花岗石板材产量统计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石材行业财务状况综合评价</w:t>
      </w:r>
      <w:r>
        <w:rPr>
          <w:rFonts w:hint="eastAsia"/>
        </w:rPr>
        <w:br/>
      </w:r>
      <w:r>
        <w:rPr>
          <w:rFonts w:hint="eastAsia"/>
        </w:rPr>
        <w:t>　　7.1 我国石材行业偿债能力分析</w:t>
      </w:r>
      <w:r>
        <w:rPr>
          <w:rFonts w:hint="eastAsia"/>
        </w:rPr>
        <w:br/>
      </w:r>
      <w:r>
        <w:rPr>
          <w:rFonts w:hint="eastAsia"/>
        </w:rPr>
        <w:t>　　　　7.1.1 石材行业总体偿债能力分析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我国石材行业盈利能力分析</w:t>
      </w:r>
      <w:r>
        <w:rPr>
          <w:rFonts w:hint="eastAsia"/>
        </w:rPr>
        <w:br/>
      </w:r>
      <w:r>
        <w:rPr>
          <w:rFonts w:hint="eastAsia"/>
        </w:rPr>
        <w:t>　　　　7.2.1 石材行业总体盈利能力分析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我国石材行业营运能力分析</w:t>
      </w:r>
      <w:r>
        <w:rPr>
          <w:rFonts w:hint="eastAsia"/>
        </w:rPr>
        <w:br/>
      </w:r>
      <w:r>
        <w:rPr>
          <w:rFonts w:hint="eastAsia"/>
        </w:rPr>
        <w:t>　　　　7.3.1 石材行业总体营运能力分析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我国石材行业成长能力分析</w:t>
      </w:r>
      <w:r>
        <w:rPr>
          <w:rFonts w:hint="eastAsia"/>
        </w:rPr>
        <w:br/>
      </w:r>
      <w:r>
        <w:rPr>
          <w:rFonts w:hint="eastAsia"/>
        </w:rPr>
        <w:t>　　　　7.4.1 石材行业总体成长能力分析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关于石材行业财务状况的结论</w:t>
      </w:r>
      <w:r>
        <w:rPr>
          <w:rFonts w:hint="eastAsia"/>
        </w:rPr>
        <w:br/>
      </w:r>
      <w:r>
        <w:rPr>
          <w:rFonts w:hint="eastAsia"/>
        </w:rPr>
        <w:t>　　　　7.5.1 石材行业总体财务状况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石材行业重点企业财务状况</w:t>
      </w:r>
      <w:r>
        <w:rPr>
          <w:rFonts w:hint="eastAsia"/>
        </w:rPr>
        <w:br/>
      </w:r>
      <w:r>
        <w:rPr>
          <w:rFonts w:hint="eastAsia"/>
        </w:rPr>
        <w:t>　　8.1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8.2 沈阳闽南实业有限公司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8.3 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公司经营情况分析</w:t>
      </w:r>
      <w:r>
        <w:rPr>
          <w:rFonts w:hint="eastAsia"/>
        </w:rPr>
        <w:br/>
      </w:r>
      <w:r>
        <w:rPr>
          <w:rFonts w:hint="eastAsia"/>
        </w:rPr>
        <w:t>　　8.4 文登市华岩石材有限公司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公司经营情况分析</w:t>
      </w:r>
      <w:r>
        <w:rPr>
          <w:rFonts w:hint="eastAsia"/>
        </w:rPr>
        <w:br/>
      </w:r>
      <w:r>
        <w:rPr>
          <w:rFonts w:hint="eastAsia"/>
        </w:rPr>
        <w:t>　　8.5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对石材行业信贷建议及风险提示</w:t>
      </w:r>
      <w:r>
        <w:rPr>
          <w:rFonts w:hint="eastAsia"/>
        </w:rPr>
        <w:br/>
      </w:r>
      <w:r>
        <w:rPr>
          <w:rFonts w:hint="eastAsia"/>
        </w:rPr>
        <w:t>第九章 中⋅智林⋅－对石材行业银行信贷建议</w:t>
      </w:r>
      <w:r>
        <w:rPr>
          <w:rFonts w:hint="eastAsia"/>
        </w:rPr>
        <w:br/>
      </w:r>
      <w:r>
        <w:rPr>
          <w:rFonts w:hint="eastAsia"/>
        </w:rPr>
        <w:t>　　9.1 石材行业信用风险五因子评级模型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关于石材行业信用风险评级的结论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针对石材行业总体及不同规模的信贷建议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石材行业总体信贷建议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针对石材行业不同所有制企业的信贷建议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对石材行业信贷风险提示</w:t>
      </w:r>
      <w:r>
        <w:rPr>
          <w:rFonts w:hint="eastAsia"/>
        </w:rPr>
        <w:br/>
      </w:r>
      <w:r>
        <w:rPr>
          <w:rFonts w:hint="eastAsia"/>
        </w:rPr>
        <w:t>　　　　9.4.1 石材行业面临的经济风险</w:t>
      </w:r>
      <w:r>
        <w:rPr>
          <w:rFonts w:hint="eastAsia"/>
        </w:rPr>
        <w:br/>
      </w:r>
      <w:r>
        <w:rPr>
          <w:rFonts w:hint="eastAsia"/>
        </w:rPr>
        <w:t>　　　　9.4.2 石材行业面临的政策风险</w:t>
      </w:r>
      <w:r>
        <w:rPr>
          <w:rFonts w:hint="eastAsia"/>
        </w:rPr>
        <w:br/>
      </w:r>
      <w:r>
        <w:rPr>
          <w:rFonts w:hint="eastAsia"/>
        </w:rPr>
        <w:t>　　　　9.4.3 石材行业面临的技术风险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对2025-2031年石材行业产品销售收入预测</w:t>
      </w:r>
      <w:r>
        <w:rPr>
          <w:rFonts w:hint="eastAsia"/>
        </w:rPr>
        <w:br/>
      </w:r>
      <w:r>
        <w:rPr>
          <w:rFonts w:hint="eastAsia"/>
        </w:rPr>
        <w:t>　　图表 对2025-2031年石材行业工业总产值预测</w:t>
      </w:r>
      <w:r>
        <w:rPr>
          <w:rFonts w:hint="eastAsia"/>
        </w:rPr>
        <w:br/>
      </w:r>
      <w:r>
        <w:rPr>
          <w:rFonts w:hint="eastAsia"/>
        </w:rPr>
        <w:t>　　图表 对2025-2031年石材行业累计利润总额预测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2025年建筑装饰用石开采行业不同规模企业累计利润总额对比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2025年建筑用石加工行业不同所有制企业累计利润总额对比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026d4483c40f8" w:history="1">
        <w:r>
          <w:rPr>
            <w:rStyle w:val="Hyperlink"/>
          </w:rPr>
          <w:t>中国石材行业调查分析及市场前景预测报告（2025-2031年）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026d4483c40f8" w:history="1">
        <w:r>
          <w:rPr>
            <w:rStyle w:val="Hyperlink"/>
          </w:rPr>
          <w:t>https://www.20087.com/0/63/ShiCaiShiChangQianJingFenXiYuCe.html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58d7d38e4ff2" w:history="1">
      <w:r>
        <w:rPr>
          <w:rStyle w:val="Hyperlink"/>
        </w:rPr>
        <w:t>中国石材行业调查分析及市场前景预测报告（2025-2031年）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iCaiShiChangQianJingFenXiYuCe.html" TargetMode="External" Id="R93b026d4483c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iCaiShiChangQianJingFenXiYuCe.html" TargetMode="External" Id="R6a2d58d7d38e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2025-02-10T06:39:00Z</dcterms:created>
  <dcterms:modified xsi:type="dcterms:W3CDTF">2025-02-10T07:39:00Z</dcterms:modified>
  <dc:subject>中国石材行业调查分析及市场前景预测报告（2025-2031年）</dc:subject>
  <dc:title>中国石材行业调查分析及市场前景预测报告（2025-2031年）</dc:title>
  <cp:keywords>中国石材行业调查分析及市场前景预测报告（2025-2031年）</cp:keywords>
  <dc:description>中国石材行业调查分析及市场前景预测报告（2025-2031年）</dc:description>
</cp:coreProperties>
</file>