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cf4c8e72242ce" w:history="1">
              <w:r>
                <w:rPr>
                  <w:rStyle w:val="Hyperlink"/>
                </w:rPr>
                <w:t>中国足球市场现状调研与发展趋势分析报告（2025-2031年）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cf4c8e72242ce" w:history="1">
              <w:r>
                <w:rPr>
                  <w:rStyle w:val="Hyperlink"/>
                </w:rPr>
                <w:t>中国足球市场现状调研与发展趋势分析报告（2025-2031年）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cf4c8e72242ce" w:history="1">
                <w:r>
                  <w:rPr>
                    <w:rStyle w:val="Hyperlink"/>
                  </w:rPr>
                  <w:t>https://www.20087.com/0/63/ZuQiuFaZhanXianZhuangFenXiQianJi.html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运动之一，近年来在全球范围内经历了由传统足球向现代足球、由精英足球向全民足球的转型。随着足球技术、足球设施、足球文化的不断发展，足球不仅在竞技水平、观赏性、参与度等方面实现了提升，还成为了推动社会团结、文化交流、经济发展的重要力量。同时，足球产业的商业化、国际化、数字化程度也在不断提高，如开发足球俱乐部品牌、举办国际足球赛事、开展足球在线直播，拓展了足球产业的市场空间和价值链条。</w:t>
      </w:r>
      <w:r>
        <w:rPr>
          <w:rFonts w:hint="eastAsia"/>
        </w:rPr>
        <w:br/>
      </w:r>
      <w:r>
        <w:rPr>
          <w:rFonts w:hint="eastAsia"/>
        </w:rPr>
        <w:t>　　未来，足球的发展趋势将更加注重公平化和全球化。一方面，通过优化竞赛规则、提升裁判水平、加强反兴奋剂力度，足球将实现更加公平、透明、健康的竞赛环境，如实施VAR技术、建立全球足球裁判数据库、开展反兴奋剂教育，维护足球运动的公正性和诚信度。另一方面，足球将加强与全球足球组织、足球俱乐部、足球粉丝的连接，如开发全球足球联赛、建立全球足球学院、开展全球足球慈善，推动足球运动的全球化和普惠化。此外，足球产业还将深化与科技、文化、教育等领域的融合，如开发足球智能装备、举办足球文化节、设立足球研究机构，促进足球产业的创新发展和文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cf4c8e72242ce" w:history="1">
        <w:r>
          <w:rPr>
            <w:rStyle w:val="Hyperlink"/>
          </w:rPr>
          <w:t>中国足球市场现状调研与发展趋势分析报告（2025-2031年）</w:t>
        </w:r>
      </w:hyperlink>
      <w:r>
        <w:rPr>
          <w:rFonts w:hint="eastAsia"/>
        </w:rPr>
        <w:t>》系统分析了足球行业的现状，全面梳理了足球市场需求、市场规模、产业链结构及价格体系，详细解读了足球细分市场特点。报告结合权威数据，科学预测了足球市场前景与发展趋势，客观分析了品牌竞争格局、市场集中度及重点企业的运营表现，并指出了足球行业面临的机遇与风险。为足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足球行业概述</w:t>
      </w:r>
      <w:r>
        <w:rPr>
          <w:rFonts w:hint="eastAsia"/>
        </w:rPr>
        <w:br/>
      </w:r>
      <w:r>
        <w:rPr>
          <w:rFonts w:hint="eastAsia"/>
        </w:rPr>
        <w:t>　　第一节 足球相关概念</w:t>
      </w:r>
      <w:r>
        <w:rPr>
          <w:rFonts w:hint="eastAsia"/>
        </w:rPr>
        <w:br/>
      </w:r>
      <w:r>
        <w:rPr>
          <w:rFonts w:hint="eastAsia"/>
        </w:rPr>
        <w:t>　　　　一、足球简介</w:t>
      </w:r>
      <w:r>
        <w:rPr>
          <w:rFonts w:hint="eastAsia"/>
        </w:rPr>
        <w:br/>
      </w:r>
      <w:r>
        <w:rPr>
          <w:rFonts w:hint="eastAsia"/>
        </w:rPr>
        <w:t>　　　　二、足球的分类</w:t>
      </w:r>
      <w:r>
        <w:rPr>
          <w:rFonts w:hint="eastAsia"/>
        </w:rPr>
        <w:br/>
      </w:r>
      <w:r>
        <w:rPr>
          <w:rFonts w:hint="eastAsia"/>
        </w:rPr>
        <w:t>　　　　三、足球的质量指标</w:t>
      </w:r>
      <w:r>
        <w:rPr>
          <w:rFonts w:hint="eastAsia"/>
        </w:rPr>
        <w:br/>
      </w:r>
      <w:r>
        <w:rPr>
          <w:rFonts w:hint="eastAsia"/>
        </w:rPr>
        <w:t>　　第二节 足球及其相关技术状况</w:t>
      </w:r>
      <w:r>
        <w:rPr>
          <w:rFonts w:hint="eastAsia"/>
        </w:rPr>
        <w:br/>
      </w:r>
      <w:r>
        <w:rPr>
          <w:rFonts w:hint="eastAsia"/>
        </w:rPr>
        <w:t>　　　　一、足球及相关技术的时空分布特征</w:t>
      </w:r>
      <w:r>
        <w:rPr>
          <w:rFonts w:hint="eastAsia"/>
        </w:rPr>
        <w:br/>
      </w:r>
      <w:r>
        <w:rPr>
          <w:rFonts w:hint="eastAsia"/>
        </w:rPr>
        <w:t>　　　　二、全球专利申请机构分布</w:t>
      </w:r>
      <w:r>
        <w:rPr>
          <w:rFonts w:hint="eastAsia"/>
        </w:rPr>
        <w:br/>
      </w:r>
      <w:r>
        <w:rPr>
          <w:rFonts w:hint="eastAsia"/>
        </w:rPr>
        <w:t>　　　　三、体育用品（足球）技术的构成及其现状</w:t>
      </w:r>
      <w:r>
        <w:rPr>
          <w:rFonts w:hint="eastAsia"/>
        </w:rPr>
        <w:br/>
      </w:r>
      <w:r>
        <w:rPr>
          <w:rFonts w:hint="eastAsia"/>
        </w:rPr>
        <w:t>　　第三节 足球的主要作用及用途简介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2025年世界足球行业市场发展现状分析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全球足球行业发展历程回顾</w:t>
      </w:r>
      <w:r>
        <w:rPr>
          <w:rFonts w:hint="eastAsia"/>
        </w:rPr>
        <w:br/>
      </w:r>
      <w:r>
        <w:rPr>
          <w:rFonts w:hint="eastAsia"/>
        </w:rPr>
        <w:t>　　第二节 2020-2025年全球足球行业市场规模分析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2020-2025年全球足球行业市场区域分布情况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2020-2025年足球行业亚洲地区市场分析</w:t>
      </w:r>
      <w:r>
        <w:rPr>
          <w:rFonts w:hint="eastAsia"/>
        </w:rPr>
        <w:br/>
      </w:r>
      <w:r>
        <w:rPr>
          <w:rFonts w:hint="eastAsia"/>
        </w:rPr>
        <w:t>　　第五节 2020-2025年足球行业欧盟主要国家市场分析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2020-2025年足球行业北美地区主要国家市场分析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2025-2031年世界足球发展走势预测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2025-2031年全球足球行业市场规模预测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2025年中国足球产业发展环境分析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中国足球行业政策环境分析</w:t>
      </w:r>
      <w:r>
        <w:rPr>
          <w:rFonts w:hint="eastAsia"/>
        </w:rPr>
        <w:br/>
      </w:r>
      <w:r>
        <w:rPr>
          <w:rFonts w:hint="eastAsia"/>
        </w:rPr>
        <w:t>　　第三节 中国足球产业社会环境发展分析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中国足球产业运行情况</w:t>
      </w:r>
      <w:r>
        <w:rPr>
          <w:rFonts w:hint="eastAsia"/>
        </w:rPr>
        <w:br/>
      </w:r>
      <w:r>
        <w:rPr>
          <w:rFonts w:hint="eastAsia"/>
        </w:rPr>
        <w:t>　　第一节 中国足球行业发展状况情况介绍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一、中国足球行业发展历程回顾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二、中国足球行业技术现状分析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三、中国足球行业发展特点分析</w:t>
      </w:r>
      <w:r>
        <w:rPr>
          <w:rFonts w:hint="eastAsia"/>
        </w:rPr>
        <w:br/>
      </w:r>
      <w:r>
        <w:rPr>
          <w:rFonts w:hint="eastAsia"/>
        </w:rPr>
        <w:t>　　第二节 中国足球行业市场规模分析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中国足球行业市场供需情况分析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一、中国足球行业产能情况分析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二、中国足球行业产值分析</w:t>
      </w:r>
      <w:r>
        <w:rPr>
          <w:rFonts w:hint="eastAsia"/>
        </w:rPr>
        <w:br/>
      </w:r>
      <w:r>
        <w:rPr>
          <w:rFonts w:hint="eastAsia"/>
        </w:rPr>
        <w:t>　　　　三、中国足球行业产量统计与分析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四、中国足球行业需求量分析</w:t>
      </w:r>
      <w:r>
        <w:rPr>
          <w:rFonts w:hint="eastAsia"/>
        </w:rPr>
        <w:br/>
      </w:r>
      <w:r>
        <w:rPr>
          <w:rFonts w:hint="eastAsia"/>
        </w:rPr>
        <w:t>　　第四节 中国足球行业影响因素分析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2020-2025年中国足球行业数据调查分析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华中市场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第六节 华南市场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2020-2025年中国足球产业市场竞争格局分析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中国足球行业SWOT分析</w:t>
      </w:r>
      <w:r>
        <w:rPr>
          <w:rFonts w:hint="eastAsia"/>
        </w:rPr>
        <w:br/>
      </w:r>
      <w:r>
        <w:rPr>
          <w:rFonts w:hint="eastAsia"/>
        </w:rPr>
        <w:t>　　　　一、中国足球行业优势分析</w:t>
      </w:r>
      <w:r>
        <w:rPr>
          <w:rFonts w:hint="eastAsia"/>
        </w:rPr>
        <w:br/>
      </w:r>
      <w:r>
        <w:rPr>
          <w:rFonts w:hint="eastAsia"/>
        </w:rPr>
        <w:t>　　　　二、中国足球行业劣势分析</w:t>
      </w:r>
      <w:r>
        <w:rPr>
          <w:rFonts w:hint="eastAsia"/>
        </w:rPr>
        <w:br/>
      </w:r>
      <w:r>
        <w:rPr>
          <w:rFonts w:hint="eastAsia"/>
        </w:rPr>
        <w:t>　　　　三、中国足球行业机会分析</w:t>
      </w:r>
      <w:r>
        <w:rPr>
          <w:rFonts w:hint="eastAsia"/>
        </w:rPr>
        <w:br/>
      </w:r>
      <w:r>
        <w:rPr>
          <w:rFonts w:hint="eastAsia"/>
        </w:rPr>
        <w:t>　　　　四、中国足球行业威胁分析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2020-2025年中国足球行业重点厂商分析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第十一节 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2020-2025年中国足球行业产业链分析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足球下游行业分析</w:t>
      </w:r>
      <w:r>
        <w:rPr>
          <w:rFonts w:hint="eastAsia"/>
        </w:rPr>
        <w:br/>
      </w:r>
      <w:r>
        <w:rPr>
          <w:rFonts w:hint="eastAsia"/>
        </w:rPr>
        <w:t>　　　　一、2025年全国首届笼式足球邀请赛于宁波举行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2025-2031年中国足球产业发展趋势分析</w:t>
      </w:r>
      <w:r>
        <w:rPr>
          <w:rFonts w:hint="eastAsia"/>
        </w:rPr>
        <w:br/>
      </w:r>
      <w:r>
        <w:rPr>
          <w:rFonts w:hint="eastAsia"/>
        </w:rPr>
        <w:t>　　　　一、足球技术发展方向分析</w:t>
      </w:r>
      <w:r>
        <w:rPr>
          <w:rFonts w:hint="eastAsia"/>
        </w:rPr>
        <w:br/>
      </w:r>
      <w:r>
        <w:rPr>
          <w:rFonts w:hint="eastAsia"/>
        </w:rPr>
        <w:t>　　　　二、足球行业前景分析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2025-2031年中国足球产业市场预测分析</w:t>
      </w:r>
      <w:r>
        <w:rPr>
          <w:rFonts w:hint="eastAsia"/>
        </w:rPr>
        <w:br/>
      </w:r>
      <w:r>
        <w:rPr>
          <w:rFonts w:hint="eastAsia"/>
        </w:rPr>
        <w:t>　　　　一、足球市场供给预测分析</w:t>
      </w:r>
      <w:r>
        <w:rPr>
          <w:rFonts w:hint="eastAsia"/>
        </w:rPr>
        <w:br/>
      </w:r>
      <w:r>
        <w:rPr>
          <w:rFonts w:hint="eastAsia"/>
        </w:rPr>
        <w:t>　　　　二、足球行业需求预测分析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2025-2031年中国足球行业未来发展前景分析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一、2025-2031年中国足球行业国内投资环境分析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二、2025-2031年中国足球行业市场机会分析</w:t>
      </w:r>
      <w:r>
        <w:rPr>
          <w:rFonts w:hint="eastAsia"/>
        </w:rPr>
        <w:br/>
      </w:r>
      <w:r>
        <w:rPr>
          <w:rFonts w:hint="eastAsia"/>
        </w:rPr>
        <w:t>　　　　　　1、足球行业区域投资热点分析</w:t>
      </w:r>
      <w:r>
        <w:rPr>
          <w:rFonts w:hint="eastAsia"/>
        </w:rPr>
        <w:br/>
      </w:r>
      <w:r>
        <w:rPr>
          <w:rFonts w:hint="eastAsia"/>
        </w:rPr>
        <w:t>　　　　　　2、足球行业投资潜力分析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2025-2031年中国足球行业未来发展趋势预测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二、2025-2031年中国足球行业产值规模预测</w:t>
      </w:r>
      <w:r>
        <w:rPr>
          <w:rFonts w:hint="eastAsia"/>
        </w:rPr>
        <w:br/>
      </w:r>
      <w:r>
        <w:rPr>
          <w:rFonts w:hint="eastAsia"/>
        </w:rPr>
        <w:t>　　第四节 2025-2031年中国足球行业盈利走势预测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2025-2031年中国足球行业市场的重点客户战略实施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2025-2031年中国足球行业发展策略分析</w:t>
      </w:r>
      <w:r>
        <w:rPr>
          <w:rFonts w:hint="eastAsia"/>
        </w:rPr>
        <w:br/>
      </w:r>
      <w:r>
        <w:rPr>
          <w:rFonts w:hint="eastAsia"/>
        </w:rPr>
        <w:t>　　第三节 中智林－投资建议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一、2025-2031年中国足球行业投资区域分析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足球产业链结构示意图</w:t>
      </w:r>
      <w:r>
        <w:rPr>
          <w:rFonts w:hint="eastAsia"/>
        </w:rPr>
        <w:br/>
      </w:r>
      <w:r>
        <w:rPr>
          <w:rFonts w:hint="eastAsia"/>
        </w:rPr>
        <w:t>　　图表 足球产业成长周期示意图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2020-2025年中国足球产量及其增速走势图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2020-2025年中国足球消费量及其增速走势图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2020-2025年中国足球市场规模及其增速走势图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2020-2025年中国足球市场价格走势图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2025-2031年中国足球产量及消费量预测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2025-2031年中国足球市场价格走势预测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2020-2025年我国足球市场规模分区域统计表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2025年中国足球行业利润增长趋势图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2025年中国足球行业亏损面统计</w:t>
      </w:r>
      <w:r>
        <w:rPr>
          <w:rFonts w:hint="eastAsia"/>
        </w:rPr>
        <w:br/>
      </w:r>
      <w:r>
        <w:rPr>
          <w:rFonts w:hint="eastAsia"/>
        </w:rPr>
        <w:t>　　图表 2025年中国足球行业亏损总额统计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2025年中国足球行业产量统计</w:t>
      </w:r>
      <w:r>
        <w:rPr>
          <w:rFonts w:hint="eastAsia"/>
        </w:rPr>
        <w:br/>
      </w:r>
      <w:r>
        <w:rPr>
          <w:rFonts w:hint="eastAsia"/>
        </w:rPr>
        <w:t>　　图表 2025年中国足球行业市场规模情况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2025年中国足球行业资产负债率情况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2025年中国足球行业成本费用利润率情况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2025年中国足球行业消费规模统计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2025年中国足球行业销售利润率情况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2025年中国足球行业资产利润率情况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2025年中国足球行业毛利率情况</w:t>
      </w:r>
      <w:r>
        <w:rPr>
          <w:rFonts w:hint="eastAsia"/>
        </w:rPr>
        <w:br/>
      </w:r>
      <w:r>
        <w:rPr>
          <w:rFonts w:hint="eastAsia"/>
        </w:rPr>
        <w:t>　　图表 2025年中国足球行业应收账款周转率情况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2025年中国足球行业流动资产周转率情况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2025年中国足球行业固定资产规模情况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2025年中国足球行业总资产周转率情况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2025年中国足球行业总资产规模情况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2025年中国足球行业成本费用结构构成情况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足球专利的申请与公开时间序列</w:t>
      </w:r>
      <w:r>
        <w:rPr>
          <w:rFonts w:hint="eastAsia"/>
        </w:rPr>
        <w:br/>
      </w:r>
      <w:r>
        <w:rPr>
          <w:rFonts w:hint="eastAsia"/>
        </w:rPr>
        <w:t>　　图表 根据优先权申请国绘制的足球及相关专利空间分布图</w:t>
      </w:r>
      <w:r>
        <w:rPr>
          <w:rFonts w:hint="eastAsia"/>
        </w:rPr>
        <w:br/>
      </w:r>
      <w:r>
        <w:rPr>
          <w:rFonts w:hint="eastAsia"/>
        </w:rPr>
        <w:t>　　图表 足球领域主要专利机构一览表</w:t>
      </w:r>
      <w:r>
        <w:rPr>
          <w:rFonts w:hint="eastAsia"/>
        </w:rPr>
        <w:br/>
      </w:r>
      <w:r>
        <w:rPr>
          <w:rFonts w:hint="eastAsia"/>
        </w:rPr>
        <w:t>　　图表 足球专利技术特征分布</w:t>
      </w:r>
      <w:r>
        <w:rPr>
          <w:rFonts w:hint="eastAsia"/>
        </w:rPr>
        <w:br/>
      </w:r>
      <w:r>
        <w:rPr>
          <w:rFonts w:hint="eastAsia"/>
        </w:rPr>
        <w:t>　　图表 中、日、德足球及其相关技术水平对</w:t>
      </w:r>
      <w:r>
        <w:rPr>
          <w:rFonts w:hint="eastAsia"/>
        </w:rPr>
        <w:br/>
      </w:r>
      <w:r>
        <w:rPr>
          <w:rFonts w:hint="eastAsia"/>
        </w:rPr>
        <w:t>　　图表 中日德足球专利空间布局对比</w:t>
      </w:r>
      <w:r>
        <w:rPr>
          <w:rFonts w:hint="eastAsia"/>
        </w:rPr>
        <w:br/>
      </w:r>
      <w:r>
        <w:rPr>
          <w:rFonts w:hint="eastAsia"/>
        </w:rPr>
        <w:t>　　图表 中日足球专利技术领域对比</w:t>
      </w:r>
      <w:r>
        <w:rPr>
          <w:rFonts w:hint="eastAsia"/>
        </w:rPr>
        <w:br/>
      </w:r>
      <w:r>
        <w:rPr>
          <w:rFonts w:hint="eastAsia"/>
        </w:rPr>
        <w:t>　　图表 中日德足球专利质量与研发实力对比</w:t>
      </w:r>
      <w:r>
        <w:rPr>
          <w:rFonts w:hint="eastAsia"/>
        </w:rPr>
        <w:br/>
      </w:r>
      <w:r>
        <w:rPr>
          <w:rFonts w:hint="eastAsia"/>
        </w:rPr>
        <w:t>　　图表 中日德足球专利热点技术对比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中国规模以上工业增加值同比增幅（月度）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cf4c8e72242ce" w:history="1">
        <w:r>
          <w:rPr>
            <w:rStyle w:val="Hyperlink"/>
          </w:rPr>
          <w:t>中国足球市场现状调研与发展趋势分析报告（2025-2031年）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cf4c8e72242ce" w:history="1">
        <w:r>
          <w:rPr>
            <w:rStyle w:val="Hyperlink"/>
          </w:rPr>
          <w:t>https://www.20087.com/0/63/ZuQiuFaZhanXianZhuangFenXiQianJi.html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0ebcdcd174614" w:history="1">
      <w:r>
        <w:rPr>
          <w:rStyle w:val="Hyperlink"/>
        </w:rPr>
        <w:t>中国足球市场现状调研与发展趋势分析报告（2025-2031年）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uQiuFaZhanXianZhuangFenXiQianJi.html" TargetMode="External" Id="R45fcf4c8e722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uQiuFaZhanXianZhuangFenXiQianJi.html" TargetMode="External" Id="R27a0ebcdcd1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2025-01-21T01:37:00Z</dcterms:created>
  <dcterms:modified xsi:type="dcterms:W3CDTF">2025-01-21T02:37:00Z</dcterms:modified>
  <dc:subject>中国足球市场现状调研与发展趋势分析报告（2025-2031年）</dc:subject>
  <dc:title>中国足球市场现状调研与发展趋势分析报告（2025-2031年）</dc:title>
  <cp:keywords>中国足球市场现状调研与发展趋势分析报告（2025-2031年）</cp:keywords>
  <dc:description>中国足球市场现状调研与发展趋势分析报告（2025-2031年）</dc:description>
</cp:coreProperties>
</file>