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abc39bad54253" w:history="1">
              <w:r>
                <w:rPr>
                  <w:rStyle w:val="Hyperlink"/>
                </w:rPr>
                <w:t>全球与中国NBSiC窑具行业发展研究分析及市场前景预测报告（2026-2032年）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abc39bad54253" w:history="1">
              <w:r>
                <w:rPr>
                  <w:rStyle w:val="Hyperlink"/>
                </w:rPr>
                <w:t>全球与中国NBSiC窑具行业发展研究分析及市场前景预测报告（2026-2032年）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abc39bad54253" w:history="1">
                <w:r>
                  <w:rPr>
                    <w:rStyle w:val="Hyperlink"/>
                  </w:rPr>
                  <w:t>https://www.20087.com/0/33/NBSiCYaoJuHangYeFaZhanQianJing.html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BSiC窑具（氮化硼结合碳化硅窑具）是以碳化硅为骨料、氮化硼为结合相制成的高性能耐火材料，广泛应用于锂电正极材料烧结、磁性材料煅烧及特种陶瓷高温处理，核心优势在于优异的抗热震性（可承受1000℃↔室温急冷急热）、低污染性（不引入Fe、Na等杂质）及高导热性。NBSiC窑具强调体积密度均匀、开口气孔率可控（15–25%）、高温强度（&gt;50 MPa @1400℃）及长寿命（&gt;200次烧结循环），高端型号适配氧气或空气气氛下的长期使用。在新能源材料高纯化与烧结效率提升需求驱动下，材料厂商对NBSiC窑具的尺寸稳定性、抗碱金属蒸汽侵蚀能力及供货周期可靠性要求持续提升。然而，氮化硼成本高昂；部分窑具在湿气环境中BN相水解导致强度衰减；国产产品在微观结构致密性方面仍有优化空间。</w:t>
      </w:r>
      <w:r>
        <w:rPr>
          <w:rFonts w:hint="eastAsia"/>
        </w:rPr>
        <w:br/>
      </w:r>
      <w:r>
        <w:rPr>
          <w:rFonts w:hint="eastAsia"/>
        </w:rPr>
        <w:t>　　未来，NBSiC窑具将向复合涂层、智能寿命管理与循环经济演进。表面涂覆SiO₂或Al₂O₃纳米层抑制BN水解；梯度孔隙设计优化气流分布提升烧结均匀性。在运维层面，嵌入RFID芯片记录热循环次数与使用环境；AI模型预测剩余寿命并触发更换预警。可持续方面，废旧窑具经破碎分选回收SiC颗粒用于新制品；BN结合相采用回收氮化硼粉体。此外，在碳中和烧结工艺中，NBSiC因高导热降低能耗获绿色认证加分。最终，NBSiC窑具将从被动承烧载体升级为高洁净、可感知、支撑新能源材料高质量与低碳制造的核心高温工装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abc39bad54253" w:history="1">
        <w:r>
          <w:rPr>
            <w:rStyle w:val="Hyperlink"/>
          </w:rPr>
          <w:t>全球与中国NBSiC窑具行业发展研究分析及市场前景预测报告（2026-2032年）</w:t>
        </w:r>
      </w:hyperlink>
      <w:r>
        <w:rPr>
          <w:rFonts w:hint="eastAsia"/>
        </w:rPr>
        <w:t>》系统分析了NBSiC窑具行业的现状，全面梳理了NBSiC窑具市场需求、市场规模、产业链结构及价格体系，详细解读了NBSiC窑具细分市场特点。报告结合权威数据，科学预测了NBSiC窑具市场前景与发展趋势，客观分析了品牌竞争格局、市场集中度及重点企业的运营表现，并指出了NBSiC窑具行业面临的机遇与风险。为NBSiC窑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按产品类型细分，全球NBSiC窑具市场规模2021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</w:t>
      </w:r>
      <w:r>
        <w:rPr>
          <w:rFonts w:hint="eastAsia"/>
        </w:rPr>
        <w:br/>
      </w:r>
      <w:r>
        <w:rPr>
          <w:rFonts w:hint="eastAsia"/>
        </w:rPr>
        <w:t>　　　　1.3.3 滚筒</w:t>
      </w:r>
      <w:r>
        <w:rPr>
          <w:rFonts w:hint="eastAsia"/>
        </w:rPr>
        <w:br/>
      </w:r>
      <w:r>
        <w:rPr>
          <w:rFonts w:hint="eastAsia"/>
        </w:rPr>
        <w:t>　　　　1.3.4 框架梁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按应用细分，全球NBSiC窑具市场规模2021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陶瓷行业</w:t>
      </w:r>
      <w:r>
        <w:rPr>
          <w:rFonts w:hint="eastAsia"/>
        </w:rPr>
        <w:br/>
      </w:r>
      <w:r>
        <w:rPr>
          <w:rFonts w:hint="eastAsia"/>
        </w:rPr>
        <w:t>　　　　1.4.3 电子业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NBSiC窑具行业发展总体概况</w:t>
      </w:r>
      <w:r>
        <w:rPr>
          <w:rFonts w:hint="eastAsia"/>
        </w:rPr>
        <w:br/>
      </w:r>
      <w:r>
        <w:rPr>
          <w:rFonts w:hint="eastAsia"/>
        </w:rPr>
        <w:t>　　　　1.5.2 NBSiC窑具行业发展主要特点</w:t>
      </w:r>
      <w:r>
        <w:rPr>
          <w:rFonts w:hint="eastAsia"/>
        </w:rPr>
        <w:br/>
      </w:r>
      <w:r>
        <w:rPr>
          <w:rFonts w:hint="eastAsia"/>
        </w:rPr>
        <w:t>　　　　1.5.3 NBSiC窑具行业发展影响因素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NBSiC窑具有利因素</w:t>
      </w:r>
      <w:r>
        <w:rPr>
          <w:rFonts w:hint="eastAsia"/>
        </w:rPr>
        <w:br/>
      </w:r>
      <w:r>
        <w:rPr>
          <w:rFonts w:hint="eastAsia"/>
        </w:rPr>
        <w:t>　　　　1.5.3 .2 NBSiC窑具不利因素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全球市场，近三年NBSiC窑具主要企业占有率及排名（按销量）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NBSiC窑具主要企业在国际市场占有率（按销量，2023-2026）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2025年NBSiC窑具主要企业在国际市场排名（按销量）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全球市场主要企业NBSiC窑具销量（2023-2026）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全球市场，近三年NBSiC窑具主要企业占有率及排名（按收入）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NBSiC窑具主要企业在国际市场占有率（按收入，2023-2026）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2025年NBSiC窑具主要企业在国际市场排名（按收入）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全球市场主要企业NBSiC窑具销售收入（2023-2026）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全球市场主要企业NBSiC窑具销售价格（2023-2026）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中国市场，近三年NBSiC窑具主要企业占有率及排名（按销量）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NBSiC窑具主要企业在中国市场占有率（按销量，2023-2026）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2025年NBSiC窑具主要企业在中国市场排名（按销量）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中国市场主要企业NBSiC窑具销量（2023-2026）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中国市场，近三年NBSiC窑具主要企业占有率及排名（按收入）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NBSiC窑具主要企业在中国市场占有率（按收入，2023-2026）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2025年NBSiC窑具主要企业在中国市场排名（按收入）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中国市场主要企业NBSiC窑具销售收入（2023-2026）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全球主要厂商NBSiC窑具总部及产地分布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全球主要厂商成立时间及NBSiC窑具商业化日期</w:t>
      </w:r>
      <w:r>
        <w:rPr>
          <w:rFonts w:hint="eastAsia"/>
        </w:rPr>
        <w:br/>
      </w:r>
      <w:r>
        <w:rPr>
          <w:rFonts w:hint="eastAsia"/>
        </w:rPr>
        <w:t>　　2.8 全球主要厂商NBSiC窑具产品类型及应用</w:t>
      </w:r>
      <w:r>
        <w:rPr>
          <w:rFonts w:hint="eastAsia"/>
        </w:rPr>
        <w:br/>
      </w:r>
      <w:r>
        <w:rPr>
          <w:rFonts w:hint="eastAsia"/>
        </w:rPr>
        <w:t>　　2.9 NBSiC窑具行业集中度、竞争程度分析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NBSiC窑具行业集中度分析：2025年全球Top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全球NBSiC窑具第一梯队、第二梯队和第三梯队生产商（品牌）及市场份额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全球NBSiC窑具总体规模分析</w:t>
      </w:r>
      <w:r>
        <w:rPr>
          <w:rFonts w:hint="eastAsia"/>
        </w:rPr>
        <w:br/>
      </w:r>
      <w:r>
        <w:rPr>
          <w:rFonts w:hint="eastAsia"/>
        </w:rPr>
        <w:t>　　3.1 全球NBSiC窑具供需现状及预测（2021-2032）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全球NBSiC窑具产能、产量、产能利用率及发展趋势（2021-2032）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全球NBSiC窑具产量、需求量及发展趋势（2021-2032）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全球主要地区NBSiC窑具产量及发展趋势（2021-2032）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全球主要地区NBSiC窑具产量（2021-2026）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全球主要地区NBSiC窑具产量（2027-2032）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全球主要地区NBSiC窑具产量市场份额（2021-2032）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中国NBSiC窑具供需现状及预测（2021-2032）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中国NBSiC窑具产能、产量、产能利用率及发展趋势（2021-2032）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中国NBSiC窑具产量、市场需求量及发展趋势（2021-2032）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中国市场NBSiC窑具进出口（2021-2032）</w:t>
      </w:r>
      <w:r>
        <w:rPr>
          <w:rFonts w:hint="eastAsia"/>
        </w:rPr>
        <w:br/>
      </w:r>
      <w:r>
        <w:rPr>
          <w:rFonts w:hint="eastAsia"/>
        </w:rPr>
        <w:t>　　3.4 全球NBSiC窑具销量及销售额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全球市场NBSiC窑具销售额（2021-2032）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全球市场NBSiC窑具销量（2021-2032）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全球市场NBSiC窑具价格趋势（2021-2032）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全球NBSiC窑具主要地区分析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全球主要地区NBSiC窑具市场规模分析：2021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全球主要地区NBSiC窑具销售收入及市场份额（2021-2026）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全球主要地区NBSiC窑具销售收入预测（2027-2032）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全球主要地区NBSiC窑具销量分析：2021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全球主要地区NBSiC窑具销量及市场份额（2021-2026）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全球主要地区NBSiC窑具销量及市场份额预测（2027-2032）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北美市场NBSiC窑具销量、收入及增长率（2021-2032）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欧洲市场NBSiC窑具销量、收入及增长率（2021-2032）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中国市场NBSiC窑具销量、收入及增长率（2021-2032）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日本市场NBSiC窑具销量、收入及增长率（2021-2032）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东南亚市场NBSiC窑具销量、收入及增长率（2021-2032）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印度市场NBSiC窑具销量、收入及增长率（2021-2032）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南美市场NBSiC窑具销量、收入及增长率（2021-2032）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中东市场NBSiC窑具销量、收入及增长率（2021-2032）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NBSiC窑具销量、收入、价格及毛利率（2021-2026）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NBSiC窑具销量、收入、价格及毛利率（2021-2026）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NBSiC窑具销量、收入、价格及毛利率（2021-2026）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NBSiC窑具销量、收入、价格及毛利率（2021-2026）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NBSiC窑具销量、收入、价格及毛利率（2021-2026）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NBSiC窑具销量、收入、价格及毛利率（2021-2026）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NBSiC窑具销量、收入、价格及毛利率（2021-2026）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NBSiC窑具销量、收入、价格及毛利率（2021-2026）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NBSiC窑具销量、收入、价格及毛利率（2021-2026）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NBSiC窑具销量、收入、价格及毛利率（2021-2026）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NBSiC窑具销量、收入、价格及毛利率（2021-2026）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NBSiC窑具销量、收入、价格及毛利率（2021-2026）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NBSiC窑具销量、收入、价格及毛利率（2021-2026）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NBSiC窑具销量、收入、价格及毛利率（2021-2026）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不同产品类型NBSiC窑具分析</w:t>
      </w:r>
      <w:r>
        <w:rPr>
          <w:rFonts w:hint="eastAsia"/>
        </w:rPr>
        <w:br/>
      </w:r>
      <w:r>
        <w:rPr>
          <w:rFonts w:hint="eastAsia"/>
        </w:rPr>
        <w:t>　　6.1 全球不同产品类型NBSiC窑具销量（2021-2032）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全球不同产品类型NBSiC窑具销量及市场份额（2021-2026）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全球不同产品类型NBSiC窑具销量预测（2027-2032）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全球不同产品类型NBSiC窑具收入（2021-2032）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全球不同产品类型NBSiC窑具收入及市场份额（2021-2026）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全球不同产品类型NBSiC窑具收入预测（2027-2032）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全球不同产品类型NBSiC窑具价格走势（2021-2032）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中国不同产品类型NBSiC窑具销量（2021-2032）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中国不同产品类型NBSiC窑具销量及市场份额（2021-2026）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中国不同产品类型NBSiC窑具销量预测（2027-2032）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中国不同产品类型NBSiC窑具收入（2021-2032）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中国不同产品类型NBSiC窑具收入及市场份额（2021-2026）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中国不同产品类型NBSiC窑具收入预测（2027-2032）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不同应用NBSiC窑具分析</w:t>
      </w:r>
      <w:r>
        <w:rPr>
          <w:rFonts w:hint="eastAsia"/>
        </w:rPr>
        <w:br/>
      </w:r>
      <w:r>
        <w:rPr>
          <w:rFonts w:hint="eastAsia"/>
        </w:rPr>
        <w:t>　　7.1 全球不同应用NBSiC窑具销量（2021-2032）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全球不同应用NBSiC窑具销量及市场份额（2021-2026）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全球不同应用NBSiC窑具销量预测（2027-2032）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全球不同应用NBSiC窑具收入（2021-2032）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全球不同应用NBSiC窑具收入及市场份额（2021-2026）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全球不同应用NBSiC窑具收入预测（2027-2032）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全球不同应用NBSiC窑具价格走势（2021-2032）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中国不同应用NBSiC窑具销量（2021-2032）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中国不同应用NBSiC窑具销量及市场份额（2021-2026）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中国不同应用NBSiC窑具销量预测（2027-2032）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中国不同应用NBSiC窑具收入（2021-2032）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中国不同应用NBSiC窑具收入及市场份额（2021-2026）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中国不同应用NBSiC窑具收入预测（2027-2032）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NBSiC窑具行业发展趋势</w:t>
      </w:r>
      <w:r>
        <w:rPr>
          <w:rFonts w:hint="eastAsia"/>
        </w:rPr>
        <w:br/>
      </w:r>
      <w:r>
        <w:rPr>
          <w:rFonts w:hint="eastAsia"/>
        </w:rPr>
        <w:t>　　8.2 NBSiC窑具行业主要驱动因素</w:t>
      </w:r>
      <w:r>
        <w:rPr>
          <w:rFonts w:hint="eastAsia"/>
        </w:rPr>
        <w:br/>
      </w:r>
      <w:r>
        <w:rPr>
          <w:rFonts w:hint="eastAsia"/>
        </w:rPr>
        <w:t>　　8.3 NBSiC窑具中国企业SWOT分析</w:t>
      </w:r>
      <w:r>
        <w:rPr>
          <w:rFonts w:hint="eastAsia"/>
        </w:rPr>
        <w:br/>
      </w:r>
      <w:r>
        <w:rPr>
          <w:rFonts w:hint="eastAsia"/>
        </w:rPr>
        <w:t>　　8.4 中国NBSiC窑具行业政策环境分析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NBSiC窑具行业产业链简介</w:t>
      </w:r>
      <w:r>
        <w:rPr>
          <w:rFonts w:hint="eastAsia"/>
        </w:rPr>
        <w:br/>
      </w:r>
      <w:r>
        <w:rPr>
          <w:rFonts w:hint="eastAsia"/>
        </w:rPr>
        <w:t>　　　　9.1.1 NBSiC窑具行业供应链分析</w:t>
      </w:r>
      <w:r>
        <w:rPr>
          <w:rFonts w:hint="eastAsia"/>
        </w:rPr>
        <w:br/>
      </w:r>
      <w:r>
        <w:rPr>
          <w:rFonts w:hint="eastAsia"/>
        </w:rPr>
        <w:t>　　　　9.1.2 NBSiC窑具主要原料及供应情况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NBSiC窑具行业采购模式</w:t>
      </w:r>
      <w:r>
        <w:rPr>
          <w:rFonts w:hint="eastAsia"/>
        </w:rPr>
        <w:br/>
      </w:r>
      <w:r>
        <w:rPr>
          <w:rFonts w:hint="eastAsia"/>
        </w:rPr>
        <w:t>　　9.3 NBSiC窑具行业生产模式</w:t>
      </w:r>
      <w:r>
        <w:rPr>
          <w:rFonts w:hint="eastAsia"/>
        </w:rPr>
        <w:br/>
      </w:r>
      <w:r>
        <w:rPr>
          <w:rFonts w:hint="eastAsia"/>
        </w:rPr>
        <w:t>　　9.4 NBSiC窑具行业销售模式及销售渠道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按产品类型细分，全球NBSiC窑具市场规模2021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按应用细分，全球NBSiC窑具市场规模（CAGR）2021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NBSiC窑具行业发展主要特点</w:t>
      </w:r>
      <w:r>
        <w:rPr>
          <w:rFonts w:hint="eastAsia"/>
        </w:rPr>
        <w:br/>
      </w:r>
      <w:r>
        <w:rPr>
          <w:rFonts w:hint="eastAsia"/>
        </w:rPr>
        <w:t>　　表 4： NBSiC窑具行业发展有利因素分析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NBSiC窑具行业发展不利因素分析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进入NBSiC窑具行业壁垒</w:t>
      </w:r>
      <w:r>
        <w:rPr>
          <w:rFonts w:hint="eastAsia"/>
        </w:rPr>
        <w:br/>
      </w:r>
      <w:r>
        <w:rPr>
          <w:rFonts w:hint="eastAsia"/>
        </w:rPr>
        <w:t>　　表 7： NBSiC窑具主要企业在国际市场占有率（按销量，2023-2026）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2025年NBSiC窑具主要企业在国际市场排名（按销量）&amp;（吨）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全球市场主要企业NBSiC窑具销量（2023-2026）&amp;（吨）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NBSiC窑具主要企业在国际市场占有率（按收入，2023-2026）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2025年NBSiC窑具主要企业在国际市场排名（按收入）&amp;（万元）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全球市场主要企业NBSiC窑具销售收入（2023-2026）&amp;（万元）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全球市场主要企业NBSiC窑具销售价格（2023-2026）&amp;（元/吨）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NBSiC窑具主要企业在中国市场占有率（按销量，2023-2026）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2025年NBSiC窑具主要企业在中国市场排名（按销量）&amp;（吨）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中国市场主要企业NBSiC窑具销量（2023-2026）&amp;（吨）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NBSiC窑具主要企业在中国市场占有率（按收入，2023-2026）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2025年NBSiC窑具主要企业在中国市场排名（按收入）&amp;（万元）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中国市场主要企业NBSiC窑具销售收入（2023-2026）&amp;（万元）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全球主要厂商NBSiC窑具总部及产地分布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全球主要厂商成立时间及NBSiC窑具商业化日期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全球主要厂商NBSiC窑具产品类型及应用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2025年全球NBSiC窑具主要厂商市场地位（第一梯队、第二梯队和第三梯队）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全球NBSiC窑具市场投资、并购等现状分析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全球主要地区NBSiC窑具产量增速（CAGR）：（2021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全球主要地区NBSiC窑具产量（2021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全球主要地区NBSiC窑具产量（2021-2026）&amp;（吨）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全球主要地区NBSiC窑具产量（2027-2032）&amp;（吨）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全球主要地区NBSiC窑具产量市场份额（2021-2026）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全球主要地区NBSiC窑具产量市场份额（2027-2032）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中国市场NBSiC窑具产量、销量、进出口（2021-2026）&amp;（吨）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中国市场NBSiC窑具产量、销量、进出口预测（2027-2032）&amp;（吨）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全球主要地区NBSiC窑具销售收入增速：（2021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全球主要地区NBSiC窑具销售收入（2021-2026）&amp;（万元）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全球主要地区NBSiC窑具销售收入市场份额（2021-2026）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全球主要地区NBSiC窑具收入（2027-2032）&amp;（万元）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全球主要地区NBSiC窑具收入市场份额（2027-2032）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全球主要地区NBSiC窑具销量（吨）：2021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全球主要地区NBSiC窑具销量（2021-2026）&amp;（吨）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全球主要地区NBSiC窑具销量市场份额（2021-2026）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全球主要地区NBSiC窑具销量（2027-2032）&amp;（吨）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全球主要地区NBSiC窑具销量份额（2027-2032）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NBSiC窑具销量（吨）、收入（万元）、价格（元/吨）及毛利率（2021-2026）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NBSiC窑具销量（吨）、收入（万元）、价格（元/吨）及毛利率（2021-2026）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NBSiC窑具销量（吨）、收入（万元）、价格（元/吨）及毛利率（2021-2026）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NBSiC窑具销量（吨）、收入（万元）、价格（元/吨）及毛利率（2021-2026）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NBSiC窑具销量（吨）、收入（万元）、价格（元/吨）及毛利率（2021-2026）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NBSiC窑具销量（吨）、收入（万元）、价格（元/吨）及毛利率（2021-2026）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NBSiC窑具销量（吨）、收入（万元）、价格（元/吨）及毛利率（2021-2026）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NBSiC窑具销量（吨）、收入（万元）、价格（元/吨）及毛利率（2021-2026）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NBSiC窑具销量（吨）、收入（万元）、价格（元/吨）及毛利率（2021-2026）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NBSiC窑具销量（吨）、收入（万元）、价格（元/吨）及毛利率（2021-2026）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NBSiC窑具销量（吨）、收入（万元）、价格（元/吨）及毛利率（2021-2026）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NBSiC窑具销量（吨）、收入（万元）、价格（元/吨）及毛利率（2021-2026）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NBSiC窑具销量（吨）、收入（万元）、价格（元/吨）及毛利率（2021-2026）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NBSiC窑具生产基地、销售区域、竞争对手及市场地位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NBSiC窑具产品规格、参数及市场应用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NBSiC窑具销量（吨）、收入（万元）、价格（元/吨）及毛利率（2021-2026）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全球不同产品类型NBSiC窑具销量（2021-2026）&amp;（吨）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全球不同产品类型NBSiC窑具销量市场份额（2021-2026）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全球不同产品类型NBSiC窑具销量预测（2027-2032）&amp;（吨）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全球市场不同产品类型NBSiC窑具销量市场份额预测（2027-2032）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全球不同产品类型NBSiC窑具收入（2021-2026）&amp;（万元）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全球不同产品类型NBSiC窑具收入市场份额（2021-2026）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全球不同产品类型NBSiC窑具收入预测（2027-2032）&amp;（万元）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全球不同产品类型NBSiC窑具收入市场份额预测（2027-2032）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中国不同产品类型NBSiC窑具销量（2021-2026）&amp;（吨）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中国不同产品类型NBSiC窑具销量市场份额（2021-2026）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中国不同产品类型NBSiC窑具销量预测（2027-2032）&amp;（吨）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全球市场不同产品类型NBSiC窑具销量市场份额预测（2027-2032）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中国不同产品类型NBSiC窑具收入（2021-2026）&amp;（万元）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中国不同产品类型NBSiC窑具收入市场份额（2021-2026）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中国不同产品类型NBSiC窑具收入预测（2027-2032）&amp;（万元）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中国不同产品类型NBSiC窑具收入市场份额预测（2027-2032）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全球不同应用NBSiC窑具销量（2021-2026）&amp;（吨）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全球不同应用NBSiC窑具销量市场份额（2021-2026）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全球不同应用NBSiC窑具销量预测（2027-2032）&amp;（吨）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全球市场不同应用NBSiC窑具销量市场份额预测（2027-2032）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全球不同应用NBSiC窑具收入（2021-2026）&amp;（万元）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全球不同应用NBSiC窑具收入市场份额（2021-2026）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全球不同应用NBSiC窑具收入预测（2027-2032）&amp;（万元）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全球不同应用NBSiC窑具收入市场份额预测（2027-2032）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中国不同应用NBSiC窑具销量（2021-2026）&amp;（吨）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中国不同应用NBSiC窑具销量市场份额（2021-2026）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中国不同应用NBSiC窑具销量预测（2027-2032）&amp;（吨）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中国市场不同应用NBSiC窑具销量市场份额预测（2027-2032）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中国不同应用NBSiC窑具收入（2021-2026）&amp;（万元）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中国不同应用NBSiC窑具收入市场份额（2021-2026）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中国不同应用NBSiC窑具收入预测（2027-2032）&amp;（万元）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中国不同应用NBSiC窑具收入市场份额预测（2027-2032）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NBSiC窑具行业发展趋势</w:t>
      </w:r>
      <w:r>
        <w:rPr>
          <w:rFonts w:hint="eastAsia"/>
        </w:rPr>
        <w:br/>
      </w:r>
      <w:r>
        <w:rPr>
          <w:rFonts w:hint="eastAsia"/>
        </w:rPr>
        <w:t>　　表 146： NBSiC窑具行业主要驱动因素</w:t>
      </w:r>
      <w:r>
        <w:rPr>
          <w:rFonts w:hint="eastAsia"/>
        </w:rPr>
        <w:br/>
      </w:r>
      <w:r>
        <w:rPr>
          <w:rFonts w:hint="eastAsia"/>
        </w:rPr>
        <w:t>　　表 147： NBSiC窑具行业供应链分析</w:t>
      </w:r>
      <w:r>
        <w:rPr>
          <w:rFonts w:hint="eastAsia"/>
        </w:rPr>
        <w:br/>
      </w:r>
      <w:r>
        <w:rPr>
          <w:rFonts w:hint="eastAsia"/>
        </w:rPr>
        <w:t>　　表 148： NBSiC窑具上游原料供应商</w:t>
      </w:r>
      <w:r>
        <w:rPr>
          <w:rFonts w:hint="eastAsia"/>
        </w:rPr>
        <w:br/>
      </w:r>
      <w:r>
        <w:rPr>
          <w:rFonts w:hint="eastAsia"/>
        </w:rPr>
        <w:t>　　表 149： NBSiC窑具主要地区不同应用客户分析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NBSiC窑具典型经销商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NBSiC窑具产品图片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全球不同产品类型NBSiC窑具销售额2021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全球不同产品类型NBSiC窑具市场份额2025 &amp; 2032</w:t>
      </w:r>
      <w:r>
        <w:rPr>
          <w:rFonts w:hint="eastAsia"/>
        </w:rPr>
        <w:br/>
      </w:r>
      <w:r>
        <w:rPr>
          <w:rFonts w:hint="eastAsia"/>
        </w:rPr>
        <w:t>　　图 4： 板产品图片</w:t>
      </w:r>
      <w:r>
        <w:rPr>
          <w:rFonts w:hint="eastAsia"/>
        </w:rPr>
        <w:br/>
      </w:r>
      <w:r>
        <w:rPr>
          <w:rFonts w:hint="eastAsia"/>
        </w:rPr>
        <w:t>　　图 5： 滚筒产品图片</w:t>
      </w:r>
      <w:r>
        <w:rPr>
          <w:rFonts w:hint="eastAsia"/>
        </w:rPr>
        <w:br/>
      </w:r>
      <w:r>
        <w:rPr>
          <w:rFonts w:hint="eastAsia"/>
        </w:rPr>
        <w:t>　　图 6： 框架梁产品图片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全球不同应用NBSiC窑具市场份额2025 &amp; 2032</w:t>
      </w:r>
      <w:r>
        <w:rPr>
          <w:rFonts w:hint="eastAsia"/>
        </w:rPr>
        <w:br/>
      </w:r>
      <w:r>
        <w:rPr>
          <w:rFonts w:hint="eastAsia"/>
        </w:rPr>
        <w:t>　　图 10： 陶瓷行业</w:t>
      </w:r>
      <w:r>
        <w:rPr>
          <w:rFonts w:hint="eastAsia"/>
        </w:rPr>
        <w:br/>
      </w:r>
      <w:r>
        <w:rPr>
          <w:rFonts w:hint="eastAsia"/>
        </w:rPr>
        <w:t>　　图 11： 电子业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2025年全球前五大生产商NBSiC窑具市场份额</w:t>
      </w:r>
      <w:r>
        <w:rPr>
          <w:rFonts w:hint="eastAsia"/>
        </w:rPr>
        <w:br/>
      </w:r>
      <w:r>
        <w:rPr>
          <w:rFonts w:hint="eastAsia"/>
        </w:rPr>
        <w:t>　　图 15： 2025年全球NBSiC窑具第一梯队、第二梯队和第三梯队厂商及市场份额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全球NBSiC窑具产能、产量、产能利用率及发展趋势（2021-2032）&amp;（吨）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全球NBSiC窑具产量、需求量及发展趋势（2021-2032）&amp;（吨）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全球主要地区NBSiC窑具产量市场份额（2021-2032）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中国NBSiC窑具产能、产量、产能利用率及发展趋势（2021-2032）&amp;（吨）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中国NBSiC窑具产量、市场需求量及发展趋势（2021-2032）&amp;（吨）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全球NBSiC窑具市场销售额及增长率：（2021-2032）&amp;（万元）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全球市场NBSiC窑具市场规模：2021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全球市场NBSiC窑具销量及增长率（2021-2032）&amp;（吨）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全球市场NBSiC窑具价格趋势（2021-2032）&amp;（元/吨）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全球主要地区NBSiC窑具销售收入（2021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全球主要地区NBSiC窑具销售收入市场份额（2021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北美市场NBSiC窑具销量及增长率（2021-2032）&amp;（吨）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北美市场NBSiC窑具收入及增长率（2021-2032）&amp;（万元）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欧洲市场NBSiC窑具销量及增长率（2021-2032）&amp;（吨）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欧洲市场NBSiC窑具收入及增长率（2021-2032）&amp;（万元）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中国市场NBSiC窑具销量及增长率（2021-2032）&amp;（吨）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中国市场NBSiC窑具收入及增长率（2021-2032）&amp;（万元）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日本市场NBSiC窑具销量及增长率（2021-2032）&amp;（吨）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日本市场NBSiC窑具收入及增长率（2021-2032）&amp;（万元）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东南亚市场NBSiC窑具销量及增长率（2021-2032）&amp;（吨）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东南亚市场NBSiC窑具收入及增长率（2021-2032）&amp;（万元）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印度市场NBSiC窑具销量及增长率（2021-2032）&amp;（吨）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印度市场NBSiC窑具收入及增长率（2021-2032）&amp;（万元）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南美市场NBSiC窑具销量及增长率（2021-2032）&amp;（吨）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南美市场NBSiC窑具收入及增长率（2021-2032）&amp;（万元）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中东市场NBSiC窑具销量及增长率（2021-2032）&amp;（吨）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中东市场NBSiC窑具收入及增长率（2021-2032）&amp;（万元）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全球不同产品类型NBSiC窑具价格走势（2021-2032）&amp;（元/吨）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全球不同应用NBSiC窑具价格走势（2021-2032）&amp;（元/吨）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NBSiC窑具中国企业SWOT分析</w:t>
      </w:r>
      <w:r>
        <w:rPr>
          <w:rFonts w:hint="eastAsia"/>
        </w:rPr>
        <w:br/>
      </w:r>
      <w:r>
        <w:rPr>
          <w:rFonts w:hint="eastAsia"/>
        </w:rPr>
        <w:t>　　图 46： NBSiC窑具产业链</w:t>
      </w:r>
      <w:r>
        <w:rPr>
          <w:rFonts w:hint="eastAsia"/>
        </w:rPr>
        <w:br/>
      </w:r>
      <w:r>
        <w:rPr>
          <w:rFonts w:hint="eastAsia"/>
        </w:rPr>
        <w:t>　　图 47： NBSiC窑具行业采购模式分析</w:t>
      </w:r>
      <w:r>
        <w:rPr>
          <w:rFonts w:hint="eastAsia"/>
        </w:rPr>
        <w:br/>
      </w:r>
      <w:r>
        <w:rPr>
          <w:rFonts w:hint="eastAsia"/>
        </w:rPr>
        <w:t>　　图 48： NBSiC窑具行业生产模式</w:t>
      </w:r>
      <w:r>
        <w:rPr>
          <w:rFonts w:hint="eastAsia"/>
        </w:rPr>
        <w:br/>
      </w:r>
      <w:r>
        <w:rPr>
          <w:rFonts w:hint="eastAsia"/>
        </w:rPr>
        <w:t>　　图 49： NBSiC窑具行业销售模式分析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abc39bad54253" w:history="1">
        <w:r>
          <w:rPr>
            <w:rStyle w:val="Hyperlink"/>
          </w:rPr>
          <w:t>全球与中国NBSiC窑具行业发展研究分析及市场前景预测报告（2026-2032年）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abc39bad54253" w:history="1">
        <w:r>
          <w:rPr>
            <w:rStyle w:val="Hyperlink"/>
          </w:rPr>
          <w:t>https://www.20087.com/0/33/NBSiCYaoJuHangYeFaZhanQianJing.html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28f8ba7864493" w:history="1">
      <w:r>
        <w:rPr>
          <w:rStyle w:val="Hyperlink"/>
        </w:rPr>
        <w:t>全球与中国NBSiC窑具行业发展研究分析及市场前景预测报告（2026-2032年）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NBSiCYaoJuHangYeFaZhanQianJing.html" TargetMode="External" Id="R41cabc39bad5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NBSiCYaoJuHangYeFaZhanQianJing.html" TargetMode="External" Id="R3c028f8ba786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2026-01-02T06:57:33Z</dcterms:created>
  <dcterms:modified xsi:type="dcterms:W3CDTF">2026-01-02T07:57:33Z</dcterms:modified>
  <dc:subject>全球与中国NBSiC窑具行业发展研究分析及市场前景预测报告（2026-2032年）</dc:subject>
  <dc:title>全球与中国NBSiC窑具行业发展研究分析及市场前景预测报告（2026-2032年）</dc:title>
  <cp:keywords>全球与中国NBSiC窑具行业发展研究分析及市场前景预测报告（2026-2032年）</cp:keywords>
  <dc:description>全球与中国NBSiC窑具行业发展研究分析及市场前景预测报告（2026-2032年）</dc:description>
</cp:coreProperties>
</file>