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220b0853c4cb4" w:history="1">
              <w:r>
                <w:rPr>
                  <w:rStyle w:val="Hyperlink"/>
                </w:rPr>
                <w:t>2026-2032年中国光控膜行业发展研究与前景趋势报告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220b0853c4cb4" w:history="1">
              <w:r>
                <w:rPr>
                  <w:rStyle w:val="Hyperlink"/>
                </w:rPr>
                <w:t>2026-2032年中国光控膜行业发展研究与前景趋势报告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220b0853c4cb4" w:history="1">
                <w:r>
                  <w:rPr>
                    <w:rStyle w:val="Hyperlink"/>
                  </w:rPr>
                  <w:t>https://www.20087.com/0/23/GuangKongMoShiChangQianJing.html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控膜是一种可根据光照强度自动调节透光率的智能窗膜，主要应用于建筑幕墙、汽车玻璃及温室农业领域，核心材料包括电致变色、热致变色或光致变色化合物。其中，光致变色膜无需外部电源，依靠紫外线激发分子结构变化实现明暗切换，具备安装简便与低维护成本优势。现代产品强调可见光调节范围（如透光率20%–70%）、耐候性（抗黄变、抗老化）及与Low-E玻璃的兼容性。在绿色建筑认证（如LEED、BREEAM）推动下，用户对隔热性能（TSER值）与视觉舒适度提出更高要求，但响应速度慢、循环寿命有限及低温失效仍是技术瓶颈。</w:t>
      </w:r>
      <w:r>
        <w:rPr>
          <w:rFonts w:hint="eastAsia"/>
        </w:rPr>
        <w:br/>
      </w:r>
      <w:r>
        <w:rPr>
          <w:rFonts w:hint="eastAsia"/>
        </w:rPr>
        <w:t>　　未来，光控膜将朝着多刺激响应、纳米复合与建筑集成方向突破。光-热双响应膜可扩大适用气候带；而量子点或金属有机框架（MOF）掺杂提升变色效率与色彩多样性。在制造端，卷对卷涂布工艺将降低大面积生产成本；柔性基材支持曲面玻璃应用。此外，光控膜将与楼宇能源管理系统联动，基于太阳轨迹预测动态优化采光与制冷负荷。长远看，光控膜将从被动调光材料升级为建筑围护系统的主动节能界面，在零碳建筑与智能环境调控协同发展中持续释放自适应、低能耗、高舒适的光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220b0853c4cb4" w:history="1">
        <w:r>
          <w:rPr>
            <w:rStyle w:val="Hyperlink"/>
          </w:rPr>
          <w:t>2026-2032年中国光控膜行业发展研究与前景趋势报告</w:t>
        </w:r>
      </w:hyperlink>
      <w:r>
        <w:rPr>
          <w:rFonts w:hint="eastAsia"/>
        </w:rPr>
        <w:t>》基于国家统计局、相关行业协会等的详实数据，结合市场调研资料，对光控膜行业进行系统分析。报告从光控膜市场规模、技术路线、竞争格局等维度，客观呈现光控膜行业发展现状，评估主要企业的市场表现。通过对光控膜产业链各环节的梳理，分析行业面临的机遇与风险，并对光控膜未来发展趋势做出合理预测。报告为光控膜企业战略调整、投资决策和银行信贷评估提供了专业参考，有助于把握光控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光控膜行业界定及应用</w:t>
      </w:r>
      <w:r>
        <w:rPr>
          <w:rFonts w:hint="eastAsia"/>
        </w:rPr>
        <w:br/>
      </w:r>
      <w:r>
        <w:rPr>
          <w:rFonts w:hint="eastAsia"/>
        </w:rPr>
        <w:t>　　第一节 光控膜行业定义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光控膜主要应用领域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2025-2026年光控膜行业技术发展现状及趋势分析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光控膜行业技术发展现状分析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国内外光控膜行业技术差异与原因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光控膜行业技术发展方向、趋势预测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提升光控膜行业技术能力策略建议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全球光控膜行业发展状况分析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2020-2025年全球光控膜行业运行概况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2020-2025年全球光控膜行业市场规模分析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全球主要地区光控膜行业运行情况分析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2026-2032年全球光控膜行业发展趋势预测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中国光控膜发展环境分析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光控膜行业相关政策、标准</w:t>
      </w:r>
      <w:r>
        <w:rPr>
          <w:rFonts w:hint="eastAsia"/>
        </w:rPr>
        <w:br/>
      </w:r>
      <w:r>
        <w:rPr>
          <w:rFonts w:hint="eastAsia"/>
        </w:rPr>
        <w:t>　　第三节 光控膜行业相关发展规划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中国光控膜行业现状调研分析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中国光控膜行业发展现状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一、2025-2026年光控膜行业品牌发展现状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二、2025-2026年光控膜行业需求市场现状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三、2025-2026年光控膜市场需求层次分析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四、2025-2026年中国光控膜市场走向分析</w:t>
      </w:r>
      <w:r>
        <w:rPr>
          <w:rFonts w:hint="eastAsia"/>
        </w:rPr>
        <w:br/>
      </w:r>
      <w:r>
        <w:rPr>
          <w:rFonts w:hint="eastAsia"/>
        </w:rPr>
        <w:t>　　第二节 中国光控膜行业存在的问题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一、2025-2026年光控膜产品市场存在的主要问题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二、2025-2026年国内光控膜产品市场的三大瓶颈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三、2025-2026年光控膜产品市场遭遇的规模难题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对中国光控膜市场的分析及思考</w:t>
      </w:r>
      <w:r>
        <w:rPr>
          <w:rFonts w:hint="eastAsia"/>
        </w:rPr>
        <w:br/>
      </w:r>
      <w:r>
        <w:rPr>
          <w:rFonts w:hint="eastAsia"/>
        </w:rPr>
        <w:t>　　　　一、光控膜市场特点</w:t>
      </w:r>
      <w:r>
        <w:rPr>
          <w:rFonts w:hint="eastAsia"/>
        </w:rPr>
        <w:br/>
      </w:r>
      <w:r>
        <w:rPr>
          <w:rFonts w:hint="eastAsia"/>
        </w:rPr>
        <w:t>　　　　二、光控膜市场分析</w:t>
      </w:r>
      <w:r>
        <w:rPr>
          <w:rFonts w:hint="eastAsia"/>
        </w:rPr>
        <w:br/>
      </w:r>
      <w:r>
        <w:rPr>
          <w:rFonts w:hint="eastAsia"/>
        </w:rPr>
        <w:t>　　　　三、光控膜市场变化的方向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四、中国光控膜行业发展的新思路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五、对中国光控膜行业发展的思考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中国光控膜行业市场供需现状调研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中国光控膜市场现状分析</w:t>
      </w:r>
      <w:r>
        <w:rPr>
          <w:rFonts w:hint="eastAsia"/>
        </w:rPr>
        <w:br/>
      </w:r>
      <w:r>
        <w:rPr>
          <w:rFonts w:hint="eastAsia"/>
        </w:rPr>
        <w:t>　　第二节 中国光控膜行业产量情况分析及预测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一、光控膜总体产能规模</w:t>
      </w:r>
      <w:r>
        <w:rPr>
          <w:rFonts w:hint="eastAsia"/>
        </w:rPr>
        <w:br/>
      </w:r>
      <w:r>
        <w:rPr>
          <w:rFonts w:hint="eastAsia"/>
        </w:rPr>
        <w:t>　　　　二、光控膜生产区域分布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三、2020-2025年中国光控膜行业产量统计分析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四、2026-2032年中国光控膜行业产量预测分析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中国光控膜市场需求分析及预测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一、中国光控膜市场需求特点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二、2020-2025年中国光控膜市场需求量统计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三、2026-2032年中国光控膜市场需求量预测</w:t>
      </w:r>
      <w:r>
        <w:rPr>
          <w:rFonts w:hint="eastAsia"/>
        </w:rPr>
        <w:br/>
      </w:r>
      <w:r>
        <w:rPr>
          <w:rFonts w:hint="eastAsia"/>
        </w:rPr>
        <w:t>　　第四节 中国光控膜价格趋势分析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一、2020-2025年中国光控膜市场价格趋势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二、2026-2032年中国光控膜市场价格走势预测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中国光控膜进出口分析</w:t>
      </w:r>
      <w:r>
        <w:rPr>
          <w:rFonts w:hint="eastAsia"/>
        </w:rPr>
        <w:br/>
      </w:r>
      <w:r>
        <w:rPr>
          <w:rFonts w:hint="eastAsia"/>
        </w:rPr>
        <w:t>　　第一节 光控膜进口情况分析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光控膜出口情况分析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影响光控膜进出口因素分析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中国光控膜行业主要指标监测分析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2020-2025年中国光控膜行业规模情况分析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2020-2025年中国光控膜行业财务能力分析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光控膜行业细分产品调研</w:t>
      </w:r>
      <w:r>
        <w:rPr>
          <w:rFonts w:hint="eastAsia"/>
        </w:rPr>
        <w:br/>
      </w:r>
      <w:r>
        <w:rPr>
          <w:rFonts w:hint="eastAsia"/>
        </w:rPr>
        <w:t>　　第一节 光控膜细分产品结构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光控膜行业上下游发展情况分析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光控膜行业上游产业发展分析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光控膜行业下游产业发展分析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中国光控膜行业重点地区发展分析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光控膜行业重点区域市场结构调研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**地区光控膜市场容量分析</w:t>
      </w:r>
      <w:r>
        <w:rPr>
          <w:rFonts w:hint="eastAsia"/>
        </w:rPr>
        <w:br/>
      </w:r>
      <w:r>
        <w:rPr>
          <w:rFonts w:hint="eastAsia"/>
        </w:rPr>
        <w:t>　　第三节 **地区光控膜市场容量分析</w:t>
      </w:r>
      <w:r>
        <w:rPr>
          <w:rFonts w:hint="eastAsia"/>
        </w:rPr>
        <w:br/>
      </w:r>
      <w:r>
        <w:rPr>
          <w:rFonts w:hint="eastAsia"/>
        </w:rPr>
        <w:t>　　第四节 **地区光控膜市场容量分析</w:t>
      </w:r>
      <w:r>
        <w:rPr>
          <w:rFonts w:hint="eastAsia"/>
        </w:rPr>
        <w:br/>
      </w:r>
      <w:r>
        <w:rPr>
          <w:rFonts w:hint="eastAsia"/>
        </w:rPr>
        <w:t>　　第五节 **地区光控膜市场容量分析</w:t>
      </w:r>
      <w:r>
        <w:rPr>
          <w:rFonts w:hint="eastAsia"/>
        </w:rPr>
        <w:br/>
      </w:r>
      <w:r>
        <w:rPr>
          <w:rFonts w:hint="eastAsia"/>
        </w:rPr>
        <w:t>　　第六节 **地区光控膜市场容量分析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光控膜行业重点企业竞争力分析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光控膜行业企业经营策略研究分析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光控膜企业多样化经营策略分析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一、光控膜企业多样化经营情况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二、现行光控膜行业多样化经营的方向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大型光控膜企业集团未来发展策略分析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对中小光控膜企业生产经营的建议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光控膜行业前景及投资风险预警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2026年光控膜市场前景分析</w:t>
      </w:r>
      <w:r>
        <w:rPr>
          <w:rFonts w:hint="eastAsia"/>
        </w:rPr>
        <w:br/>
      </w:r>
      <w:r>
        <w:rPr>
          <w:rFonts w:hint="eastAsia"/>
        </w:rPr>
        <w:t>　　第二节 2026年光控膜行业发展趋势预测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影响光控膜行业发展的主要因素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一、2026影响光控膜行业运行的有利因素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二、2026影响光控膜行业运行的稳定因素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三、2026影响光控膜行业运行的不利因素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四、2026中国光控膜行业发展面临的挑战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五、2026中国光控膜行业发展面临的机遇</w:t>
      </w:r>
      <w:r>
        <w:rPr>
          <w:rFonts w:hint="eastAsia"/>
        </w:rPr>
        <w:br/>
      </w:r>
      <w:r>
        <w:rPr>
          <w:rFonts w:hint="eastAsia"/>
        </w:rPr>
        <w:t>　　第四节 光控膜行业投资风险预警</w:t>
      </w:r>
      <w:r>
        <w:rPr>
          <w:rFonts w:hint="eastAsia"/>
        </w:rPr>
        <w:br/>
      </w:r>
      <w:r>
        <w:rPr>
          <w:rFonts w:hint="eastAsia"/>
        </w:rPr>
        <w:t>　　　　一、光控膜行业市场风险预测</w:t>
      </w:r>
      <w:r>
        <w:rPr>
          <w:rFonts w:hint="eastAsia"/>
        </w:rPr>
        <w:br/>
      </w:r>
      <w:r>
        <w:rPr>
          <w:rFonts w:hint="eastAsia"/>
        </w:rPr>
        <w:t>　　　　二、光控膜行业政策风险预测</w:t>
      </w:r>
      <w:r>
        <w:rPr>
          <w:rFonts w:hint="eastAsia"/>
        </w:rPr>
        <w:br/>
      </w:r>
      <w:r>
        <w:rPr>
          <w:rFonts w:hint="eastAsia"/>
        </w:rPr>
        <w:t>　　　　三、光控膜行业经营风险预测</w:t>
      </w:r>
      <w:r>
        <w:rPr>
          <w:rFonts w:hint="eastAsia"/>
        </w:rPr>
        <w:br/>
      </w:r>
      <w:r>
        <w:rPr>
          <w:rFonts w:hint="eastAsia"/>
        </w:rPr>
        <w:t>　　　　四、光控膜行业技术风险预测</w:t>
      </w:r>
      <w:r>
        <w:rPr>
          <w:rFonts w:hint="eastAsia"/>
        </w:rPr>
        <w:br/>
      </w:r>
      <w:r>
        <w:rPr>
          <w:rFonts w:hint="eastAsia"/>
        </w:rPr>
        <w:t>　　　　五、光控膜行业竞争风险预测</w:t>
      </w:r>
      <w:r>
        <w:rPr>
          <w:rFonts w:hint="eastAsia"/>
        </w:rPr>
        <w:br/>
      </w:r>
      <w:r>
        <w:rPr>
          <w:rFonts w:hint="eastAsia"/>
        </w:rPr>
        <w:t>　　　　六、光控膜行业其他风险预测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光控膜投资建议</w:t>
      </w:r>
      <w:r>
        <w:rPr>
          <w:rFonts w:hint="eastAsia"/>
        </w:rPr>
        <w:br/>
      </w:r>
      <w:r>
        <w:rPr>
          <w:rFonts w:hint="eastAsia"/>
        </w:rPr>
        <w:t>　　第一节 光控膜行业投资环境分析</w:t>
      </w:r>
      <w:r>
        <w:rPr>
          <w:rFonts w:hint="eastAsia"/>
        </w:rPr>
        <w:br/>
      </w:r>
      <w:r>
        <w:rPr>
          <w:rFonts w:hint="eastAsia"/>
        </w:rPr>
        <w:t>　　第二节 光控膜行业投资进入壁垒分析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光控膜行业历程</w:t>
      </w:r>
      <w:r>
        <w:rPr>
          <w:rFonts w:hint="eastAsia"/>
        </w:rPr>
        <w:br/>
      </w:r>
      <w:r>
        <w:rPr>
          <w:rFonts w:hint="eastAsia"/>
        </w:rPr>
        <w:t>　　图表 光控膜行业生命周期</w:t>
      </w:r>
      <w:r>
        <w:rPr>
          <w:rFonts w:hint="eastAsia"/>
        </w:rPr>
        <w:br/>
      </w:r>
      <w:r>
        <w:rPr>
          <w:rFonts w:hint="eastAsia"/>
        </w:rPr>
        <w:t>　　图表 光控膜行业产业链分析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2020-2025年中国光控膜行业市场规模及增长情况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2020-2025年光控膜行业市场容量分析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2020-2025年中国光控膜行业产能统计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2020-2025年中国光控膜行业产量及增长趋势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2020-2025年中国光控膜市场需求量及增速统计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2025年中国光控膜行业需求领域分布格局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2020-2025年中国光控膜行业销售收入分析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2020-2025年中国光控膜行业盈利情况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2020-2025年中国光控膜行业利润总额统计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2020-2025年中国光控膜进口数量分析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2020-2025年中国光控膜进口金额分析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2020-2025年中国光控膜出口数量分析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2020-2025年中国光控膜出口金额分析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2025年中国光控膜进口国家及地区分析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2025年中国光控膜出口国家及地区分析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2020-2025年中国光控膜行业企业数量情况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2020-2025年中国光控膜行业企业平均规模情况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**地区光控膜市场规模及增长情况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**地区光控膜行业市场需求情况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**地区光控膜市场规模及增长情况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**地区光控膜行业市场需求情况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**地区光控膜市场规模及增长情况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**地区光控膜行业市场需求情况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**地区光控膜市场规模及增长情况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**地区光控膜行业市场需求情况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光控膜重点企业（一）基本信息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光控膜重点企业（一）经营情况分析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光控膜重点企业（一）主要经济指标情况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光控膜重点企业（一）盈利能力情况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光控膜重点企业（二）经营情况分析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光控膜重点企业（二）主要经济指标情况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光控膜重点企业（二）盈利能力情况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光控膜重点企业（三）经营情况分析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光控膜重点企业（三）主要经济指标情况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光控膜重点企业（三）盈利能力情况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光控膜重点企业（三）成长能力情况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2026-2032年中国光控膜行业产能预测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2026-2032年中国光控膜行业产量预测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2026-2032年中国光控膜市场需求量预测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2026-2032年中国光控膜行业供需平衡预测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2026-2032年中国光控膜行业市场容量预测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2026-2032年中国光控膜行业市场规模预测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2026-2032年中国光控膜市场前景分析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2026-2032年中国光控膜行业发展趋势预测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220b0853c4cb4" w:history="1">
        <w:r>
          <w:rPr>
            <w:rStyle w:val="Hyperlink"/>
          </w:rPr>
          <w:t>2026-2032年中国光控膜行业发展研究与前景趋势报告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220b0853c4cb4" w:history="1">
        <w:r>
          <w:rPr>
            <w:rStyle w:val="Hyperlink"/>
          </w:rPr>
          <w:t>https://www.20087.com/0/23/GuangKongMoShiChangQianJing.html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热点：覆光膜和哑膜的区别、光控膜厚监控法、涂膜防水层是什么、光控膜厚仪、光膜和哑膜哪个贵、光控膜厚仪光纤线如何拆装、膜控内可见标准、光控膜的应用领域是什么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442a7e27404b" w:history="1">
      <w:r>
        <w:rPr>
          <w:rStyle w:val="Hyperlink"/>
        </w:rPr>
        <w:t>2026-2032年中国光控膜行业发展研究与前景趋势报告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KongMoShiChangQianJing.html" TargetMode="External" Id="R0af220b0853c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KongMoShiChangQianJing.html" TargetMode="External" Id="R4b6a442a7e27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2025-12-30T00:47:48Z</dcterms:created>
  <dcterms:modified xsi:type="dcterms:W3CDTF">2025-12-30T01:47:48Z</dcterms:modified>
  <dc:subject>2026-2032年中国光控膜行业发展研究与前景趋势报告</dc:subject>
  <dc:title>2026-2032年中国光控膜行业发展研究与前景趋势报告</dc:title>
  <cp:keywords>2026-2032年中国光控膜行业发展研究与前景趋势报告</cp:keywords>
  <dc:description>2026-2032年中国光控膜行业发展研究与前景趋势报告</dc:description>
</cp:coreProperties>
</file>