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bb7f814fe4284" w:history="1">
              <w:r>
                <w:rPr>
                  <w:rStyle w:val="Hyperlink"/>
                </w:rPr>
                <w:t>中国建筑膜市场现状与趋势预测报告（2025-2031年）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bb7f814fe4284" w:history="1">
              <w:r>
                <w:rPr>
                  <w:rStyle w:val="Hyperlink"/>
                </w:rPr>
                <w:t>中国建筑膜市场现状与趋势预测报告（2025-2031年）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bb7f814fe4284" w:history="1">
                <w:r>
                  <w:rPr>
                    <w:rStyle w:val="Hyperlink"/>
                  </w:rPr>
                  <w:t>https://www.20087.com/0/23/JianZhuMoHangYeQuShi.html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一种新兴的建筑材料，近年来在建筑领域的应用日益广泛。这类材料以其轻质、高强度、耐候性好及良好的透光性著称，适用于屋顶覆盖、立面装饰以及采光顶棚等多种场景。随着绿色建筑和可持续设计理念的推广，建筑膜因其较低的能耗和优异的能源管理性能而受到青睐。同时，新型建筑膜材料的开发，如具有自清洁、防紫外线等功能的膜材，进一步拓展了其应用场景。</w:t>
      </w:r>
      <w:r>
        <w:rPr>
          <w:rFonts w:hint="eastAsia"/>
        </w:rPr>
        <w:br/>
      </w:r>
      <w:r>
        <w:rPr>
          <w:rFonts w:hint="eastAsia"/>
        </w:rPr>
        <w:t>　　未来，建筑膜将持续向功能多样化和性能优化发展。结合纳米技术和智能材料的研究，未来的建筑膜有望实现动态调节光线、温度和湿度的能力，从而更好地适应环境变化，提升居住舒适度和能效。此外，随着3D打印和智能建造技术的进步，建筑膜的定制化和现场快速安装将成为可能，进一步简化施工流程，缩短建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bb7f814fe4284" w:history="1">
        <w:r>
          <w:rPr>
            <w:rStyle w:val="Hyperlink"/>
          </w:rPr>
          <w:t>中国建筑膜市场现状与趋势预测报告（2025-2031年）</w:t>
        </w:r>
      </w:hyperlink>
      <w:r>
        <w:rPr>
          <w:rFonts w:hint="eastAsia"/>
        </w:rPr>
        <w:t>》基于多年建筑膜行业研究积累，结合建筑膜行业市场现状，通过资深研究团队对建筑膜市场资讯的系统整理与分析，依托权威数据资源及长期市场监测数据库，对建筑膜行业进行了全面调研。报告详细分析了建筑膜市场规模、市场前景、技术现状及未来发展方向，重点评估了建筑膜行业内企业的竞争格局及经营表现，并通过SWOT分析揭示了建筑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fbb7f814fe4284" w:history="1">
        <w:r>
          <w:rPr>
            <w:rStyle w:val="Hyperlink"/>
          </w:rPr>
          <w:t>中国建筑膜市场现状与趋势预测报告（2025-2031年）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一、建筑膜行业定义及分类</w:t>
      </w:r>
      <w:r>
        <w:rPr>
          <w:rFonts w:hint="eastAsia"/>
        </w:rPr>
        <w:br/>
      </w:r>
      <w:r>
        <w:rPr>
          <w:rFonts w:hint="eastAsia"/>
        </w:rPr>
        <w:t>　　　　二、建筑膜行业经济特性</w:t>
      </w:r>
      <w:r>
        <w:rPr>
          <w:rFonts w:hint="eastAsia"/>
        </w:rPr>
        <w:br/>
      </w:r>
      <w:r>
        <w:rPr>
          <w:rFonts w:hint="eastAsia"/>
        </w:rPr>
        <w:t>　　　　三、建筑膜行业产业链简介</w:t>
      </w:r>
      <w:r>
        <w:rPr>
          <w:rFonts w:hint="eastAsia"/>
        </w:rPr>
        <w:br/>
      </w:r>
      <w:r>
        <w:rPr>
          <w:rFonts w:hint="eastAsia"/>
        </w:rPr>
        <w:t>　　第二节 建筑膜行业发展成熟度</w:t>
      </w:r>
      <w:r>
        <w:rPr>
          <w:rFonts w:hint="eastAsia"/>
        </w:rPr>
        <w:br/>
      </w:r>
      <w:r>
        <w:rPr>
          <w:rFonts w:hint="eastAsia"/>
        </w:rPr>
        <w:t>　　　　一、建筑膜行业发展周期分析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建筑膜行业经济环境分析</w:t>
      </w:r>
      <w:r>
        <w:rPr>
          <w:rFonts w:hint="eastAsia"/>
        </w:rPr>
        <w:br/>
      </w:r>
      <w:r>
        <w:rPr>
          <w:rFonts w:hint="eastAsia"/>
        </w:rPr>
        <w:t>　　第二节 建筑膜行业政策环境分析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二、相关建筑膜行业标准分析</w:t>
      </w:r>
      <w:r>
        <w:rPr>
          <w:rFonts w:hint="eastAsia"/>
        </w:rPr>
        <w:br/>
      </w:r>
      <w:r>
        <w:rPr>
          <w:rFonts w:hint="eastAsia"/>
        </w:rPr>
        <w:t>　　第三节 建筑膜行业社会环境分析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中国建筑膜市场发展调研</w:t>
      </w:r>
      <w:r>
        <w:rPr>
          <w:rFonts w:hint="eastAsia"/>
        </w:rPr>
        <w:br/>
      </w:r>
      <w:r>
        <w:rPr>
          <w:rFonts w:hint="eastAsia"/>
        </w:rPr>
        <w:t>　　第一节 建筑膜市场现状分析及预测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二、2025-2031年中国建筑膜市场规模预测</w:t>
      </w:r>
      <w:r>
        <w:rPr>
          <w:rFonts w:hint="eastAsia"/>
        </w:rPr>
        <w:br/>
      </w:r>
      <w:r>
        <w:rPr>
          <w:rFonts w:hint="eastAsia"/>
        </w:rPr>
        <w:t>　　第二节 建筑膜行业产能分析及预测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二、2025-2031年中国建筑膜行业产能预测</w:t>
      </w:r>
      <w:r>
        <w:rPr>
          <w:rFonts w:hint="eastAsia"/>
        </w:rPr>
        <w:br/>
      </w:r>
      <w:r>
        <w:rPr>
          <w:rFonts w:hint="eastAsia"/>
        </w:rPr>
        <w:t>　　第三节 建筑膜行业产量情况分析及预测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二、2025-2031年中国建筑膜行业产量预测分析</w:t>
      </w:r>
      <w:r>
        <w:rPr>
          <w:rFonts w:hint="eastAsia"/>
        </w:rPr>
        <w:br/>
      </w:r>
      <w:r>
        <w:rPr>
          <w:rFonts w:hint="eastAsia"/>
        </w:rPr>
        <w:t>　　第四节 建筑膜市场需求分析及预测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二、2025-2031年中国建筑膜市场需求预测分析</w:t>
      </w:r>
      <w:r>
        <w:rPr>
          <w:rFonts w:hint="eastAsia"/>
        </w:rPr>
        <w:br/>
      </w:r>
      <w:r>
        <w:rPr>
          <w:rFonts w:hint="eastAsia"/>
        </w:rPr>
        <w:t>　　第五节 建筑膜进出口数据分析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建筑膜细分市场深度分析</w:t>
      </w:r>
      <w:r>
        <w:rPr>
          <w:rFonts w:hint="eastAsia"/>
        </w:rPr>
        <w:br/>
      </w:r>
      <w:r>
        <w:rPr>
          <w:rFonts w:hint="eastAsia"/>
        </w:rPr>
        <w:t>　　第一节 建筑膜细分市场（一）发展研究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中国建筑膜行业规模情况分析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五、建筑膜行业敏感性分析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中国建筑膜行业财务能力分析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一、建筑膜行业盈利能力分析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二、建筑膜行业偿债能力分析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三、建筑膜行业营运能力分析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建筑膜上游行业分析</w:t>
      </w:r>
      <w:r>
        <w:rPr>
          <w:rFonts w:hint="eastAsia"/>
        </w:rPr>
        <w:br/>
      </w:r>
      <w:r>
        <w:rPr>
          <w:rFonts w:hint="eastAsia"/>
        </w:rPr>
        <w:t>　　　　一、建筑膜产品成本构成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四、上游供给对建筑膜行业的影响</w:t>
      </w:r>
      <w:r>
        <w:rPr>
          <w:rFonts w:hint="eastAsia"/>
        </w:rPr>
        <w:br/>
      </w:r>
      <w:r>
        <w:rPr>
          <w:rFonts w:hint="eastAsia"/>
        </w:rPr>
        <w:t>　　第二节 建筑膜下游行业分析</w:t>
      </w:r>
      <w:r>
        <w:rPr>
          <w:rFonts w:hint="eastAsia"/>
        </w:rPr>
        <w:br/>
      </w:r>
      <w:r>
        <w:rPr>
          <w:rFonts w:hint="eastAsia"/>
        </w:rPr>
        <w:t>　　　　一、建筑膜下游行业分布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2024-2025年中国建筑膜产业竞争现状分析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一、建筑膜竞争力分析</w:t>
      </w:r>
      <w:r>
        <w:rPr>
          <w:rFonts w:hint="eastAsia"/>
        </w:rPr>
        <w:br/>
      </w:r>
      <w:r>
        <w:rPr>
          <w:rFonts w:hint="eastAsia"/>
        </w:rPr>
        <w:t>　　　　二、建筑膜技术竞争分析</w:t>
      </w:r>
      <w:r>
        <w:rPr>
          <w:rFonts w:hint="eastAsia"/>
        </w:rPr>
        <w:br/>
      </w:r>
      <w:r>
        <w:rPr>
          <w:rFonts w:hint="eastAsia"/>
        </w:rPr>
        <w:t>　　　　三、建筑膜价格竞争分析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2025年中国建筑膜产业集中度分析</w:t>
      </w:r>
      <w:r>
        <w:rPr>
          <w:rFonts w:hint="eastAsia"/>
        </w:rPr>
        <w:br/>
      </w:r>
      <w:r>
        <w:rPr>
          <w:rFonts w:hint="eastAsia"/>
        </w:rPr>
        <w:t>　　　　一、建筑膜市场集中度分析</w:t>
      </w:r>
      <w:r>
        <w:rPr>
          <w:rFonts w:hint="eastAsia"/>
        </w:rPr>
        <w:br/>
      </w:r>
      <w:r>
        <w:rPr>
          <w:rFonts w:hint="eastAsia"/>
        </w:rPr>
        <w:t>　　　　二、建筑膜企业集中度分析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2024-2025年影响建筑膜行业发展的主要因素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对我国建筑膜品牌的战略思考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四、我国建筑膜企业的品牌战略</w:t>
      </w:r>
      <w:r>
        <w:rPr>
          <w:rFonts w:hint="eastAsia"/>
        </w:rPr>
        <w:br/>
      </w:r>
      <w:r>
        <w:rPr>
          <w:rFonts w:hint="eastAsia"/>
        </w:rPr>
        <w:t>　　　　五、建筑膜品牌战略管理的策略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2025年建筑膜行业壁垒</w:t>
      </w:r>
      <w:r>
        <w:rPr>
          <w:rFonts w:hint="eastAsia"/>
        </w:rPr>
        <w:br/>
      </w:r>
      <w:r>
        <w:rPr>
          <w:rFonts w:hint="eastAsia"/>
        </w:rPr>
        <w:t>　　图表 2025年建筑膜市场前景分析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2025-2031年中国建筑膜市场需求预测</w:t>
      </w:r>
      <w:r>
        <w:rPr>
          <w:rFonts w:hint="eastAsia"/>
        </w:rPr>
        <w:br/>
      </w:r>
      <w:r>
        <w:rPr>
          <w:rFonts w:hint="eastAsia"/>
        </w:rPr>
        <w:t>　　图表 2025年建筑膜发展趋势预测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bb7f814fe4284" w:history="1">
        <w:r>
          <w:rPr>
            <w:rStyle w:val="Hyperlink"/>
          </w:rPr>
          <w:t>中国建筑膜市场现状与趋势预测报告（2025-2031年）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bb7f814fe4284" w:history="1">
        <w:r>
          <w:rPr>
            <w:rStyle w:val="Hyperlink"/>
          </w:rPr>
          <w:t>https://www.20087.com/0/23/JianZhuMoHangYeQuShi.html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2c8a873274620" w:history="1">
      <w:r>
        <w:rPr>
          <w:rStyle w:val="Hyperlink"/>
        </w:rPr>
        <w:t>中国建筑膜市场现状与趋势预测报告（2025-2031年）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ZhuMoHangYeQuShi.html" TargetMode="External" Id="Ra8fbb7f814f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ZhuMoHangYeQuShi.html" TargetMode="External" Id="R49a2c8a87327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2024-12-13T00:02:00Z</dcterms:created>
  <dcterms:modified xsi:type="dcterms:W3CDTF">2024-12-13T01:02:00Z</dcterms:modified>
  <dc:subject>中国建筑膜市场现状与趋势预测报告（2025-2031年）</dc:subject>
  <dc:title>中国建筑膜市场现状与趋势预测报告（2025-2031年）</dc:title>
  <cp:keywords>中国建筑膜市场现状与趋势预测报告（2025-2031年）</cp:keywords>
  <dc:description>中国建筑膜市场现状与趋势预测报告（2025-2031年）</dc:description>
</cp:coreProperties>
</file>